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16" w:rsidRPr="00C939FB" w:rsidRDefault="004C1216" w:rsidP="004C1216">
      <w:pPr>
        <w:jc w:val="both"/>
      </w:pPr>
    </w:p>
    <w:p w:rsidR="004C1216" w:rsidRDefault="004C1216" w:rsidP="004C1216">
      <w:pPr>
        <w:shd w:val="clear" w:color="auto" w:fill="FFFFFF"/>
        <w:contextualSpacing/>
        <w:jc w:val="center"/>
        <w:rPr>
          <w:b/>
          <w:bCs/>
        </w:rPr>
      </w:pPr>
    </w:p>
    <w:p w:rsidR="004C1216" w:rsidRDefault="004C1216" w:rsidP="004C1216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684375" w:rsidRPr="003034A6" w:rsidRDefault="00003214" w:rsidP="004C1216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ДЕ</w:t>
      </w:r>
      <w:bookmarkStart w:id="0" w:name="_GoBack"/>
      <w:bookmarkEnd w:id="0"/>
      <w:r w:rsidR="00684375">
        <w:rPr>
          <w:b/>
          <w:bCs/>
        </w:rPr>
        <w:t>МО версия</w:t>
      </w:r>
    </w:p>
    <w:p w:rsidR="004C1216" w:rsidRPr="003034A6" w:rsidRDefault="004C1216" w:rsidP="004C1216">
      <w:pPr>
        <w:shd w:val="clear" w:color="auto" w:fill="FFFFFF"/>
        <w:contextualSpacing/>
        <w:jc w:val="center"/>
        <w:rPr>
          <w:b/>
          <w:bCs/>
        </w:rPr>
      </w:pPr>
    </w:p>
    <w:p w:rsidR="004C1216" w:rsidRPr="003034A6" w:rsidRDefault="004C1216" w:rsidP="004C1216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>
        <w:rPr>
          <w:bCs/>
        </w:rPr>
        <w:t>окружающий мир</w:t>
      </w:r>
      <w:r w:rsidRPr="003034A6">
        <w:rPr>
          <w:bCs/>
        </w:rPr>
        <w:t>, 2  класс</w:t>
      </w:r>
    </w:p>
    <w:p w:rsidR="004C1216" w:rsidRPr="003034A6" w:rsidRDefault="004C1216" w:rsidP="004C1216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4C1216" w:rsidRPr="003034A6" w:rsidRDefault="004C1216" w:rsidP="004C1216">
      <w:pPr>
        <w:shd w:val="clear" w:color="auto" w:fill="FFFFFF"/>
        <w:contextualSpacing/>
        <w:rPr>
          <w:bCs/>
        </w:rPr>
      </w:pPr>
      <w:r w:rsidRPr="003034A6">
        <w:rPr>
          <w:bCs/>
        </w:rPr>
        <w:t>Работа проводится в классе, задания выполняю</w:t>
      </w:r>
      <w:r>
        <w:rPr>
          <w:bCs/>
        </w:rPr>
        <w:t>тся на бланке</w:t>
      </w:r>
    </w:p>
    <w:p w:rsidR="004C1216" w:rsidRPr="003034A6" w:rsidRDefault="004C1216" w:rsidP="004C1216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4C1216" w:rsidRDefault="005B4360" w:rsidP="004C1216">
      <w:pPr>
        <w:shd w:val="clear" w:color="auto" w:fill="FFFFFF"/>
        <w:contextualSpacing/>
      </w:pPr>
      <w:r w:rsidRPr="003034A6">
        <w:t xml:space="preserve"> </w:t>
      </w:r>
      <w:r w:rsidR="004C1216" w:rsidRPr="003034A6">
        <w:t>На выполнение</w:t>
      </w:r>
      <w:r w:rsidR="00222E45">
        <w:t xml:space="preserve"> всей работы отводится 45 минут</w:t>
      </w:r>
    </w:p>
    <w:p w:rsidR="00834018" w:rsidRPr="00834018" w:rsidRDefault="00834018" w:rsidP="004C1216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80 минут</w:t>
      </w:r>
    </w:p>
    <w:p w:rsidR="004C1216" w:rsidRPr="003034A6" w:rsidRDefault="004C1216" w:rsidP="004C1216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4C1216" w:rsidRPr="003034A6" w:rsidRDefault="004C1216" w:rsidP="00222E45">
      <w:pPr>
        <w:shd w:val="clear" w:color="auto" w:fill="FFFFFF"/>
        <w:tabs>
          <w:tab w:val="left" w:pos="9356"/>
        </w:tabs>
        <w:contextualSpacing/>
        <w:jc w:val="both"/>
      </w:pPr>
      <w:r w:rsidRPr="003034A6">
        <w:t>Определить уровень овладения пре</w:t>
      </w:r>
      <w:r w:rsidR="00222E45">
        <w:t xml:space="preserve">дметных результатов у </w:t>
      </w:r>
      <w:r w:rsidRPr="003034A6">
        <w:t>учащихся 2 класса по итогам усвоения программы по предмету «</w:t>
      </w:r>
      <w:r>
        <w:t>Окружающий мир</w:t>
      </w:r>
      <w:r w:rsidRPr="003034A6">
        <w:t>».</w:t>
      </w:r>
    </w:p>
    <w:p w:rsidR="004C1216" w:rsidRPr="003034A6" w:rsidRDefault="004C1216" w:rsidP="00222E45">
      <w:pPr>
        <w:shd w:val="clear" w:color="auto" w:fill="FFFFFF"/>
        <w:tabs>
          <w:tab w:val="left" w:pos="9356"/>
        </w:tabs>
        <w:contextualSpacing/>
        <w:jc w:val="both"/>
      </w:pPr>
      <w:r w:rsidRPr="003034A6">
        <w:rPr>
          <w:b/>
          <w:bCs/>
        </w:rPr>
        <w:t>Структура и содержание работы:</w:t>
      </w:r>
    </w:p>
    <w:p w:rsidR="004C1216" w:rsidRPr="003034A6" w:rsidRDefault="004C1216" w:rsidP="00222E45">
      <w:pPr>
        <w:shd w:val="clear" w:color="auto" w:fill="FFFFFF"/>
        <w:tabs>
          <w:tab w:val="left" w:pos="9356"/>
        </w:tabs>
        <w:contextualSpacing/>
        <w:jc w:val="both"/>
      </w:pPr>
      <w:r w:rsidRPr="003034A6">
        <w:t xml:space="preserve">Работа проводится в форме </w:t>
      </w:r>
      <w:r>
        <w:t>теста</w:t>
      </w:r>
      <w:r w:rsidRPr="003034A6">
        <w:t xml:space="preserve">, состоит из </w:t>
      </w:r>
      <w:r w:rsidR="005B4360">
        <w:t>1</w:t>
      </w:r>
      <w:r w:rsidRPr="003034A6">
        <w:t>5</w:t>
      </w:r>
      <w:r w:rsidR="005B4360">
        <w:t xml:space="preserve"> заданий.</w:t>
      </w:r>
    </w:p>
    <w:p w:rsidR="005B4360" w:rsidRPr="005B4360" w:rsidRDefault="005B4360" w:rsidP="00222E45">
      <w:pPr>
        <w:tabs>
          <w:tab w:val="left" w:pos="980"/>
          <w:tab w:val="left" w:pos="9356"/>
        </w:tabs>
        <w:jc w:val="both"/>
      </w:pPr>
      <w:r>
        <w:t xml:space="preserve">В </w:t>
      </w:r>
      <w:r w:rsidRPr="005B4360">
        <w:t>работе используются следующие типы заданий:</w:t>
      </w:r>
    </w:p>
    <w:p w:rsidR="005B4360" w:rsidRPr="005B4360" w:rsidRDefault="005B4360" w:rsidP="00222E45">
      <w:pPr>
        <w:tabs>
          <w:tab w:val="left" w:pos="9356"/>
        </w:tabs>
        <w:spacing w:line="13" w:lineRule="exact"/>
        <w:jc w:val="both"/>
        <w:rPr>
          <w:rFonts w:eastAsiaTheme="minorEastAsia"/>
        </w:rPr>
      </w:pPr>
    </w:p>
    <w:p w:rsidR="005B4360" w:rsidRPr="005B4360" w:rsidRDefault="005B4360" w:rsidP="00222E45">
      <w:pPr>
        <w:tabs>
          <w:tab w:val="left" w:pos="848"/>
          <w:tab w:val="left" w:pos="9356"/>
        </w:tabs>
        <w:spacing w:line="234" w:lineRule="auto"/>
        <w:ind w:right="760"/>
        <w:jc w:val="both"/>
      </w:pPr>
      <w:r>
        <w:t>-</w:t>
      </w:r>
      <w:r w:rsidRPr="005B4360">
        <w:t>задания с выбором ответа, к ка</w:t>
      </w:r>
      <w:r>
        <w:t>ждому из которых приводится 3-</w:t>
      </w:r>
      <w:r w:rsidRPr="005B4360">
        <w:t>варианта ответа, из которых верен только 1;</w:t>
      </w:r>
    </w:p>
    <w:p w:rsidR="005B4360" w:rsidRPr="005B4360" w:rsidRDefault="005B4360" w:rsidP="00222E45">
      <w:pPr>
        <w:tabs>
          <w:tab w:val="left" w:pos="9356"/>
        </w:tabs>
        <w:spacing w:line="13" w:lineRule="exact"/>
        <w:jc w:val="both"/>
      </w:pPr>
    </w:p>
    <w:p w:rsidR="005B4360" w:rsidRPr="005B4360" w:rsidRDefault="005B4360" w:rsidP="00222E45">
      <w:pPr>
        <w:tabs>
          <w:tab w:val="left" w:pos="848"/>
          <w:tab w:val="left" w:pos="9356"/>
        </w:tabs>
        <w:spacing w:line="234" w:lineRule="auto"/>
        <w:ind w:right="1020"/>
        <w:jc w:val="both"/>
      </w:pPr>
      <w:r>
        <w:t>-</w:t>
      </w:r>
      <w:r w:rsidRPr="005B4360">
        <w:t>задания с кратким ответом на установление соответствия, в которых предлагается установить взаимно однозначное соответствие для различных объектов;</w:t>
      </w:r>
    </w:p>
    <w:p w:rsidR="005B4360" w:rsidRPr="005B4360" w:rsidRDefault="005B4360" w:rsidP="00222E45">
      <w:pPr>
        <w:tabs>
          <w:tab w:val="left" w:pos="9356"/>
        </w:tabs>
        <w:spacing w:line="1" w:lineRule="exact"/>
        <w:jc w:val="both"/>
      </w:pPr>
    </w:p>
    <w:p w:rsidR="005B4360" w:rsidRPr="002E643B" w:rsidRDefault="005B4360" w:rsidP="002E643B">
      <w:pPr>
        <w:tabs>
          <w:tab w:val="left" w:pos="840"/>
          <w:tab w:val="left" w:pos="9356"/>
        </w:tabs>
        <w:jc w:val="both"/>
      </w:pPr>
      <w:r>
        <w:t>-</w:t>
      </w:r>
      <w:r w:rsidRPr="005B4360">
        <w:t>задания с развернутым ответом, в которых необходимо привести полный ответ.</w:t>
      </w:r>
    </w:p>
    <w:p w:rsidR="005B4360" w:rsidRPr="005B4360" w:rsidRDefault="005B4360" w:rsidP="00222E45">
      <w:pPr>
        <w:tabs>
          <w:tab w:val="left" w:pos="9356"/>
        </w:tabs>
        <w:spacing w:line="234" w:lineRule="auto"/>
        <w:ind w:right="300"/>
        <w:jc w:val="both"/>
        <w:rPr>
          <w:rFonts w:eastAsiaTheme="minorEastAsia"/>
          <w:sz w:val="20"/>
          <w:szCs w:val="20"/>
        </w:rPr>
      </w:pPr>
      <w:r w:rsidRPr="005B4360">
        <w:t>Максимальный балл за выполнение всей работы в целом составляет 18 баллов. При этом заданий базового уровня 12 (12 баллов), повышенного уровня - 3 (6 баллов).</w:t>
      </w:r>
    </w:p>
    <w:p w:rsidR="005B4360" w:rsidRDefault="005B4360" w:rsidP="00222E45">
      <w:pPr>
        <w:shd w:val="clear" w:color="auto" w:fill="FFFFFF"/>
        <w:tabs>
          <w:tab w:val="left" w:pos="9356"/>
        </w:tabs>
        <w:contextualSpacing/>
        <w:jc w:val="both"/>
        <w:rPr>
          <w:b/>
          <w:bCs/>
        </w:rPr>
      </w:pPr>
    </w:p>
    <w:p w:rsidR="004C1216" w:rsidRDefault="004C1216" w:rsidP="005B4360">
      <w:pPr>
        <w:shd w:val="clear" w:color="auto" w:fill="FFFFFF"/>
        <w:ind w:right="-710"/>
        <w:contextualSpacing/>
        <w:rPr>
          <w:b/>
          <w:bCs/>
        </w:rPr>
      </w:pPr>
      <w:r w:rsidRPr="003034A6">
        <w:rPr>
          <w:b/>
          <w:bCs/>
        </w:rPr>
        <w:t>Обобщенный план:</w:t>
      </w:r>
    </w:p>
    <w:p w:rsidR="009B3C5F" w:rsidRPr="003034A6" w:rsidRDefault="009B3C5F" w:rsidP="005B4360">
      <w:pPr>
        <w:shd w:val="clear" w:color="auto" w:fill="FFFFFF"/>
        <w:ind w:right="-710"/>
        <w:contextualSpacing/>
        <w:rPr>
          <w:b/>
          <w:bCs/>
        </w:rPr>
      </w:pPr>
    </w:p>
    <w:tbl>
      <w:tblPr>
        <w:tblW w:w="105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72"/>
        <w:gridCol w:w="3544"/>
        <w:gridCol w:w="1418"/>
        <w:gridCol w:w="1275"/>
      </w:tblGrid>
      <w:tr w:rsidR="004C1216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  <w:rPr>
                <w:b/>
              </w:rPr>
            </w:pPr>
            <w:r w:rsidRPr="003034A6">
              <w:rPr>
                <w:b/>
              </w:rPr>
              <w:t>№ задания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4C1216" w:rsidP="001843C3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Связь с УУД</w:t>
            </w:r>
          </w:p>
          <w:p w:rsidR="004C1216" w:rsidRPr="003034A6" w:rsidRDefault="004C1216" w:rsidP="001843C3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(познавательные результаты)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C5F" w:rsidRPr="009B3C5F" w:rsidRDefault="009B3C5F" w:rsidP="009B3C5F">
            <w:pPr>
              <w:contextualSpacing/>
              <w:rPr>
                <w:b/>
              </w:rPr>
            </w:pPr>
            <w:r>
              <w:rPr>
                <w:b/>
              </w:rPr>
              <w:t>Урове</w:t>
            </w:r>
            <w:r w:rsidRPr="009B3C5F">
              <w:rPr>
                <w:b/>
              </w:rPr>
              <w:t>нь</w:t>
            </w:r>
          </w:p>
          <w:p w:rsidR="009B3C5F" w:rsidRPr="009B3C5F" w:rsidRDefault="009B3C5F" w:rsidP="009B3C5F">
            <w:pPr>
              <w:contextualSpacing/>
              <w:rPr>
                <w:b/>
              </w:rPr>
            </w:pPr>
            <w:r w:rsidRPr="009B3C5F">
              <w:rPr>
                <w:b/>
              </w:rPr>
              <w:t>сложности</w:t>
            </w:r>
          </w:p>
          <w:p w:rsidR="004C1216" w:rsidRPr="003034A6" w:rsidRDefault="004C1216" w:rsidP="001843C3">
            <w:pPr>
              <w:contextualSpacing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Балл</w:t>
            </w:r>
          </w:p>
        </w:tc>
      </w:tr>
      <w:tr w:rsidR="004C1216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4C1216" w:rsidP="001843C3">
            <w:pPr>
              <w:contextualSpacing/>
              <w:jc w:val="center"/>
            </w:pPr>
            <w:r w:rsidRPr="003034A6">
              <w:t>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5B4360" w:rsidP="005B4360">
            <w:pPr>
              <w:contextualSpacing/>
            </w:pPr>
            <w:r>
              <w:t>Находить изученные созвездия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E55F3F" w:rsidRDefault="00E55F3F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</w:t>
            </w:r>
            <w:r w:rsidR="000D0ADC" w:rsidRPr="00E55F3F">
              <w:rPr>
                <w:color w:val="000000"/>
                <w:shd w:val="clear" w:color="auto" w:fill="FFFFFF"/>
              </w:rPr>
              <w:t>нализировать объекты окружающего мира, схемы, рисунки с выделением отличительных признаков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1 балл</w:t>
            </w:r>
          </w:p>
        </w:tc>
      </w:tr>
      <w:tr w:rsidR="004C1216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4C1216" w:rsidP="001843C3">
            <w:pPr>
              <w:contextualSpacing/>
              <w:jc w:val="center"/>
            </w:pPr>
            <w:r w:rsidRPr="003034A6"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5B4360" w:rsidP="001843C3">
            <w:pPr>
              <w:contextualSpacing/>
            </w:pPr>
            <w:r>
              <w:t xml:space="preserve">Находить изученные </w:t>
            </w:r>
            <w:r w:rsidR="00AE1195">
              <w:t>созвездия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E55F3F" w:rsidRDefault="00E55F3F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Классифицировать объекты по заданным (главным) критериям;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1 балл</w:t>
            </w:r>
          </w:p>
        </w:tc>
      </w:tr>
      <w:tr w:rsidR="004C1216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4C1216" w:rsidP="001843C3">
            <w:pPr>
              <w:contextualSpacing/>
              <w:jc w:val="center"/>
            </w:pPr>
            <w:r w:rsidRPr="003034A6"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5B4360" w:rsidP="001843C3">
            <w:pPr>
              <w:contextualSpacing/>
            </w:pPr>
            <w:r>
              <w:t xml:space="preserve">Ориентироваться на </w:t>
            </w:r>
            <w:r w:rsidR="00AE1195">
              <w:t>местности. Компас.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E55F3F" w:rsidRDefault="00E55F3F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Анализировать объекты окружающего мира, схемы, рисунки с выделением отличительных признаков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1 балл</w:t>
            </w:r>
          </w:p>
        </w:tc>
      </w:tr>
      <w:tr w:rsidR="004C1216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4C1216" w:rsidP="001843C3">
            <w:pPr>
              <w:contextualSpacing/>
              <w:jc w:val="center"/>
            </w:pPr>
            <w:r w:rsidRPr="003034A6">
              <w:t>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5B4360" w:rsidP="004C1216">
            <w:pPr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Ориентироваться на </w:t>
            </w:r>
            <w:r w:rsidR="00AE1195" w:rsidRPr="00AE1195">
              <w:rPr>
                <w:color w:val="000000"/>
                <w:shd w:val="clear" w:color="auto" w:fill="FFFFFF"/>
              </w:rPr>
              <w:t>местности. Компас.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E55F3F" w:rsidRDefault="00E55F3F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Понимать содержание текста, интерпретировать смысл, фиксировать полученную информацию в виде записей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1 балл</w:t>
            </w:r>
          </w:p>
        </w:tc>
      </w:tr>
      <w:tr w:rsidR="004C1216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4C1216" w:rsidP="001843C3">
            <w:pPr>
              <w:contextualSpacing/>
              <w:jc w:val="center"/>
            </w:pPr>
            <w:r w:rsidRPr="003034A6">
              <w:t>5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3034A6" w:rsidRDefault="00AE1195" w:rsidP="001843C3">
            <w:pPr>
              <w:contextualSpacing/>
            </w:pPr>
            <w:r w:rsidRPr="00AE1195">
              <w:t>Знать модель земли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16" w:rsidRPr="00E55F3F" w:rsidRDefault="00E55F3F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Проводить сравнение, ориентироваться в способах решения 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>
              <w:t>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216" w:rsidRPr="003034A6" w:rsidRDefault="004C1216" w:rsidP="001843C3">
            <w:pPr>
              <w:contextualSpacing/>
            </w:pPr>
            <w:r w:rsidRPr="003034A6">
              <w:t>2  балла</w:t>
            </w:r>
          </w:p>
        </w:tc>
      </w:tr>
      <w:tr w:rsidR="00AE1195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3034A6" w:rsidRDefault="00AE1195" w:rsidP="001843C3">
            <w:pPr>
              <w:contextualSpacing/>
              <w:jc w:val="center"/>
            </w:pPr>
            <w:r>
              <w:t>6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Default="005B4360" w:rsidP="00AE1195">
            <w:pPr>
              <w:contextualSpacing/>
            </w:pPr>
            <w:r>
              <w:t xml:space="preserve">Устанавливать связи между сменой дня и ночи, </w:t>
            </w:r>
            <w:r w:rsidR="00AE1195">
              <w:t>временами года и</w:t>
            </w:r>
            <w:r>
              <w:t xml:space="preserve"> </w:t>
            </w:r>
            <w:r w:rsidR="00AE1195">
              <w:t>движениями Земли вокруг</w:t>
            </w:r>
            <w:r w:rsidR="00E55F3F">
              <w:t xml:space="preserve"> </w:t>
            </w:r>
            <w:r>
              <w:t xml:space="preserve">своей оси и вокруг </w:t>
            </w:r>
            <w:r w:rsidR="00AE1195">
              <w:t>Солнца.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E55F3F" w:rsidRDefault="00E55F3F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Анализировать объекты окружающего мира, схемы, рисунки с выделением отличительных признаков;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Default="009B3C5F" w:rsidP="001843C3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3034A6" w:rsidRDefault="009B3C5F" w:rsidP="001843C3">
            <w:pPr>
              <w:contextualSpacing/>
            </w:pPr>
            <w:r>
              <w:t>1 балл</w:t>
            </w:r>
          </w:p>
        </w:tc>
      </w:tr>
      <w:tr w:rsidR="00AE1195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3034A6" w:rsidRDefault="00AE1195" w:rsidP="001843C3">
            <w:pPr>
              <w:contextualSpacing/>
              <w:jc w:val="center"/>
            </w:pPr>
            <w:r>
              <w:t>7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Default="005B4360" w:rsidP="00AE1195">
            <w:pPr>
              <w:contextualSpacing/>
            </w:pPr>
            <w:r>
              <w:t xml:space="preserve">Узнавать формы земной </w:t>
            </w:r>
            <w:r w:rsidR="00AE1195">
              <w:t>поверхности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E55F3F" w:rsidRDefault="00E55F3F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Классифицировать объекты по заданным (главным) критериям;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Default="009B3C5F" w:rsidP="001843C3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3034A6" w:rsidRDefault="009B3C5F" w:rsidP="001843C3">
            <w:pPr>
              <w:contextualSpacing/>
            </w:pPr>
            <w:r>
              <w:t>1 балл</w:t>
            </w:r>
          </w:p>
        </w:tc>
      </w:tr>
      <w:tr w:rsidR="00AE1195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3034A6" w:rsidRDefault="00AE1195" w:rsidP="001843C3">
            <w:pPr>
              <w:contextualSpacing/>
              <w:jc w:val="center"/>
            </w:pPr>
            <w:r>
              <w:t>8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Default="005B4360" w:rsidP="00AE1195">
            <w:pPr>
              <w:contextualSpacing/>
            </w:pPr>
            <w:r>
              <w:t xml:space="preserve">Узнавать дерево по </w:t>
            </w:r>
            <w:r w:rsidR="00AE1195">
              <w:t>описанию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E55F3F" w:rsidRDefault="000D0ADC" w:rsidP="001843C3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 xml:space="preserve">Понимать содержание текста, интерпретировать смысл, </w:t>
            </w:r>
            <w:r w:rsidRPr="00E55F3F">
              <w:rPr>
                <w:color w:val="000000"/>
                <w:shd w:val="clear" w:color="auto" w:fill="FFFFFF"/>
              </w:rPr>
              <w:lastRenderedPageBreak/>
              <w:t>фиксировать полученную информацию в виде записей, рисунков, фотографий, таблиц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Default="009B3C5F" w:rsidP="001843C3">
            <w:pPr>
              <w:contextualSpacing/>
            </w:pPr>
            <w:r>
              <w:lastRenderedPageBreak/>
              <w:t>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95" w:rsidRPr="003034A6" w:rsidRDefault="009B3C5F" w:rsidP="001843C3">
            <w:pPr>
              <w:contextualSpacing/>
            </w:pPr>
            <w:r>
              <w:t>2 балла</w:t>
            </w:r>
          </w:p>
        </w:tc>
      </w:tr>
      <w:tr w:rsidR="009B3C5F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  <w:jc w:val="center"/>
            </w:pPr>
            <w:r>
              <w:lastRenderedPageBreak/>
              <w:t>9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Узнавать формы земной поверхности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E55F3F" w:rsidRDefault="009B3C5F" w:rsidP="009B3C5F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Классифицировать объекты по заданным (главным) критериям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</w:pPr>
            <w:r>
              <w:t>1 балл</w:t>
            </w:r>
          </w:p>
        </w:tc>
      </w:tr>
      <w:tr w:rsidR="009B3C5F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  <w:jc w:val="center"/>
            </w:pPr>
            <w:r>
              <w:t>10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Ориентироваться на местности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9B3C5F" w:rsidRDefault="009B3C5F" w:rsidP="009B3C5F">
            <w:pPr>
              <w:contextualSpacing/>
            </w:pPr>
            <w:r w:rsidRPr="009B3C5F">
              <w:rPr>
                <w:color w:val="000000"/>
                <w:shd w:val="clear" w:color="auto" w:fill="FFFFFF"/>
              </w:rPr>
              <w:t>Проводить сравнение, ориентироваться в способах решения 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</w:pPr>
            <w:r>
              <w:t>1 балл</w:t>
            </w:r>
          </w:p>
        </w:tc>
      </w:tr>
      <w:tr w:rsidR="009B3C5F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  <w:jc w:val="center"/>
            </w:pPr>
            <w:r>
              <w:t>11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r w:rsidRPr="00AE1195">
              <w:t>Называть столицу России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9B3C5F" w:rsidRDefault="009B3C5F" w:rsidP="009B3C5F">
            <w:pPr>
              <w:contextualSpacing/>
            </w:pPr>
            <w:r w:rsidRPr="009B3C5F">
              <w:rPr>
                <w:color w:val="000000"/>
                <w:shd w:val="clear" w:color="auto" w:fill="FFFFFF"/>
              </w:rPr>
              <w:t>Осуществлять анализ объектов с выделением существенных и несущественных признаков;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</w:pPr>
            <w:r>
              <w:t>1 балл</w:t>
            </w:r>
          </w:p>
        </w:tc>
      </w:tr>
      <w:tr w:rsidR="009B3C5F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  <w:jc w:val="center"/>
            </w:pPr>
            <w:r>
              <w:t>12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Выделять основные</w:t>
            </w:r>
          </w:p>
          <w:p w:rsidR="009B3C5F" w:rsidRDefault="009B3C5F" w:rsidP="009B3C5F">
            <w:pPr>
              <w:contextualSpacing/>
            </w:pPr>
            <w:r>
              <w:t>существенные признаки</w:t>
            </w:r>
          </w:p>
          <w:p w:rsidR="009B3C5F" w:rsidRDefault="009B3C5F" w:rsidP="009B3C5F">
            <w:pPr>
              <w:contextualSpacing/>
            </w:pPr>
            <w:r>
              <w:t>изученных объектов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E55F3F" w:rsidRDefault="009B3C5F" w:rsidP="009B3C5F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Анализировать объекты окружающего мира, схемы, рисунки с выделением отличительных признаков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</w:pPr>
            <w:r>
              <w:t>1 балл</w:t>
            </w:r>
          </w:p>
        </w:tc>
      </w:tr>
      <w:tr w:rsidR="009B3C5F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  <w:jc w:val="center"/>
            </w:pPr>
            <w:r>
              <w:t>13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Выделять основные</w:t>
            </w:r>
          </w:p>
          <w:p w:rsidR="009B3C5F" w:rsidRDefault="009B3C5F" w:rsidP="009B3C5F">
            <w:pPr>
              <w:contextualSpacing/>
            </w:pPr>
            <w:r>
              <w:t>существенные признаки</w:t>
            </w:r>
          </w:p>
          <w:p w:rsidR="009B3C5F" w:rsidRDefault="009B3C5F" w:rsidP="009B3C5F">
            <w:pPr>
              <w:contextualSpacing/>
            </w:pPr>
            <w:r>
              <w:t>изученных объектов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E55F3F" w:rsidRDefault="009B3C5F" w:rsidP="009B3C5F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Понимать содержание текста, интерпретировать смысл, фиксировать полученную информацию в виде записей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</w:pPr>
            <w:r>
              <w:t>1 балл</w:t>
            </w:r>
          </w:p>
        </w:tc>
      </w:tr>
      <w:tr w:rsidR="009B3C5F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  <w:jc w:val="center"/>
            </w:pPr>
            <w:r>
              <w:t>14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Выделять основные</w:t>
            </w:r>
          </w:p>
          <w:p w:rsidR="009B3C5F" w:rsidRDefault="009B3C5F" w:rsidP="009B3C5F">
            <w:pPr>
              <w:contextualSpacing/>
            </w:pPr>
            <w:r>
              <w:t>существенные признаки</w:t>
            </w:r>
          </w:p>
          <w:p w:rsidR="009B3C5F" w:rsidRDefault="009B3C5F" w:rsidP="009B3C5F">
            <w:pPr>
              <w:contextualSpacing/>
            </w:pPr>
            <w:r>
              <w:t>изученных объектов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E55F3F" w:rsidRDefault="009B3C5F" w:rsidP="009B3C5F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Классифицировать объекты по заданным (главным) критериям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</w:pPr>
            <w:r>
              <w:t>1 балл</w:t>
            </w:r>
          </w:p>
        </w:tc>
      </w:tr>
      <w:tr w:rsidR="009B3C5F" w:rsidRPr="003034A6" w:rsidTr="009B3C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  <w:jc w:val="center"/>
            </w:pPr>
            <w:r>
              <w:t>15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Узнавать изученные</w:t>
            </w:r>
          </w:p>
          <w:p w:rsidR="009B3C5F" w:rsidRDefault="009B3C5F" w:rsidP="009B3C5F">
            <w:pPr>
              <w:contextualSpacing/>
            </w:pPr>
            <w:r>
              <w:t>объекты и явления в ходе</w:t>
            </w:r>
          </w:p>
          <w:p w:rsidR="009B3C5F" w:rsidRDefault="009B3C5F" w:rsidP="009B3C5F">
            <w:pPr>
              <w:contextualSpacing/>
            </w:pPr>
            <w:r>
              <w:t>непосредственных</w:t>
            </w:r>
          </w:p>
          <w:p w:rsidR="009B3C5F" w:rsidRDefault="009B3C5F" w:rsidP="009B3C5F">
            <w:pPr>
              <w:contextualSpacing/>
            </w:pPr>
            <w:r>
              <w:t>наблюдений в</w:t>
            </w:r>
          </w:p>
          <w:p w:rsidR="009B3C5F" w:rsidRDefault="009B3C5F" w:rsidP="009B3C5F">
            <w:pPr>
              <w:contextualSpacing/>
            </w:pPr>
            <w:r>
              <w:t>окружающей природе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E55F3F" w:rsidRDefault="009B3C5F" w:rsidP="009B3C5F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Анализировать объекты окружающего мира, схемы, рисунки с выделением отличительных признаков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Default="009B3C5F" w:rsidP="009B3C5F">
            <w:pPr>
              <w:contextualSpacing/>
            </w:pPr>
            <w:r>
              <w:t>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3034A6" w:rsidRDefault="009B3C5F" w:rsidP="009B3C5F">
            <w:pPr>
              <w:contextualSpacing/>
            </w:pPr>
            <w:r>
              <w:t>2 балла</w:t>
            </w:r>
          </w:p>
        </w:tc>
      </w:tr>
      <w:tr w:rsidR="009B3C5F" w:rsidRPr="003034A6" w:rsidTr="009B3C5F">
        <w:tc>
          <w:tcPr>
            <w:tcW w:w="10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5F" w:rsidRPr="009B3C5F" w:rsidRDefault="009B3C5F" w:rsidP="009B3C5F">
            <w:pPr>
              <w:ind w:left="180"/>
              <w:rPr>
                <w:rFonts w:eastAsiaTheme="minorEastAsia"/>
                <w:b/>
                <w:sz w:val="20"/>
                <w:szCs w:val="20"/>
              </w:rPr>
            </w:pPr>
            <w:r w:rsidRPr="009B3C5F">
              <w:rPr>
                <w:b/>
              </w:rPr>
              <w:t xml:space="preserve">Максимальный балл за работу: </w:t>
            </w:r>
            <w:r w:rsidRPr="009B3C5F">
              <w:rPr>
                <w:b/>
                <w:bCs/>
              </w:rPr>
              <w:t>18</w:t>
            </w:r>
            <w:r w:rsidRPr="009B3C5F">
              <w:rPr>
                <w:b/>
              </w:rPr>
              <w:t xml:space="preserve"> б.</w:t>
            </w:r>
          </w:p>
        </w:tc>
      </w:tr>
    </w:tbl>
    <w:p w:rsidR="002E643B" w:rsidRPr="003034A6" w:rsidRDefault="002E643B" w:rsidP="004C1216">
      <w:pPr>
        <w:shd w:val="clear" w:color="auto" w:fill="FFFFFF"/>
        <w:contextualSpacing/>
        <w:rPr>
          <w:b/>
          <w:bCs/>
        </w:rPr>
      </w:pPr>
    </w:p>
    <w:p w:rsidR="002E643B" w:rsidRDefault="002E643B" w:rsidP="00FF0578">
      <w:pPr>
        <w:tabs>
          <w:tab w:val="left" w:pos="820"/>
        </w:tabs>
        <w:jc w:val="center"/>
      </w:pPr>
      <w:r w:rsidRPr="002E643B">
        <w:rPr>
          <w:b/>
          <w:bCs/>
        </w:rPr>
        <w:t>Система оценивания заданий и работы в целом</w:t>
      </w:r>
      <w:r w:rsidRPr="002E643B">
        <w:t>.</w:t>
      </w:r>
    </w:p>
    <w:p w:rsidR="002E643B" w:rsidRPr="002E643B" w:rsidRDefault="002E643B" w:rsidP="002E643B">
      <w:pPr>
        <w:tabs>
          <w:tab w:val="left" w:pos="820"/>
        </w:tabs>
        <w:rPr>
          <w:b/>
          <w:bCs/>
        </w:rPr>
      </w:pPr>
    </w:p>
    <w:p w:rsidR="002E643B" w:rsidRPr="002E643B" w:rsidRDefault="002E643B" w:rsidP="002E643B">
      <w:pPr>
        <w:ind w:left="820"/>
        <w:rPr>
          <w:b/>
          <w:bCs/>
        </w:rPr>
      </w:pPr>
      <w:r w:rsidRPr="002E643B">
        <w:t>Задание с выбором ответа считается выполненным, если выбранный обучающимися номер</w:t>
      </w:r>
    </w:p>
    <w:p w:rsidR="002E643B" w:rsidRPr="002E643B" w:rsidRDefault="002E643B" w:rsidP="002E643B">
      <w:pPr>
        <w:spacing w:line="12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34" w:lineRule="auto"/>
        <w:ind w:left="120" w:right="740"/>
        <w:rPr>
          <w:rFonts w:eastAsiaTheme="minorEastAsia"/>
          <w:sz w:val="20"/>
          <w:szCs w:val="20"/>
        </w:rPr>
      </w:pPr>
      <w:r w:rsidRPr="002E643B">
        <w:t>ответа совпадает с верным ответом. Все задания с выбором ответа оцениваются в 1 балл. Если выбрано более одного ответа, то задание считается выполненным неверно.</w:t>
      </w:r>
    </w:p>
    <w:p w:rsidR="002E643B" w:rsidRPr="002E643B" w:rsidRDefault="002E643B" w:rsidP="002E643B">
      <w:pPr>
        <w:spacing w:line="14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34" w:lineRule="auto"/>
        <w:ind w:left="120" w:right="640" w:firstLine="768"/>
        <w:rPr>
          <w:rFonts w:eastAsiaTheme="minorEastAsia"/>
          <w:sz w:val="20"/>
          <w:szCs w:val="20"/>
        </w:rPr>
      </w:pPr>
      <w:r w:rsidRPr="002E643B">
        <w:t>Задание с кратким ответом считается выполненным, если записанный ответ совпадает с верным ответом.</w:t>
      </w:r>
    </w:p>
    <w:p w:rsidR="002E643B" w:rsidRPr="002E643B" w:rsidRDefault="002E643B" w:rsidP="002E643B">
      <w:pPr>
        <w:spacing w:line="14" w:lineRule="exact"/>
        <w:rPr>
          <w:rFonts w:eastAsiaTheme="minorEastAsia"/>
          <w:sz w:val="20"/>
          <w:szCs w:val="20"/>
        </w:rPr>
      </w:pPr>
    </w:p>
    <w:p w:rsidR="009B3C5F" w:rsidRDefault="002E643B" w:rsidP="009B3C5F">
      <w:pPr>
        <w:spacing w:line="235" w:lineRule="auto"/>
        <w:ind w:left="120" w:right="180" w:firstLine="708"/>
        <w:rPr>
          <w:rFonts w:eastAsiaTheme="minorEastAsia"/>
          <w:sz w:val="20"/>
          <w:szCs w:val="20"/>
        </w:rPr>
      </w:pPr>
      <w:r w:rsidRPr="002E643B">
        <w:t>Задания на соответствие оцениваются в 2 балла, если верно указаны все элементы ответа, в 1 балл, если допущена одна ошибка в указании одного из элементов ответа, и в 0 баллов, если допущено более одной ошибки.</w:t>
      </w:r>
    </w:p>
    <w:p w:rsidR="009B3C5F" w:rsidRPr="002E643B" w:rsidRDefault="009B3C5F" w:rsidP="009B3C5F">
      <w:pPr>
        <w:spacing w:line="235" w:lineRule="auto"/>
        <w:ind w:left="120" w:right="180" w:firstLine="708"/>
        <w:rPr>
          <w:rFonts w:eastAsiaTheme="minorEastAsia"/>
          <w:sz w:val="20"/>
          <w:szCs w:val="20"/>
        </w:rPr>
      </w:pPr>
    </w:p>
    <w:p w:rsidR="002E643B" w:rsidRPr="002E643B" w:rsidRDefault="002E643B" w:rsidP="00FF0578">
      <w:pPr>
        <w:ind w:left="820"/>
        <w:jc w:val="center"/>
        <w:rPr>
          <w:rFonts w:eastAsiaTheme="minorEastAsia"/>
          <w:b/>
          <w:sz w:val="20"/>
          <w:szCs w:val="20"/>
        </w:rPr>
      </w:pPr>
      <w:r w:rsidRPr="002E643B">
        <w:rPr>
          <w:b/>
        </w:rPr>
        <w:t>Уровни оценивания</w:t>
      </w:r>
    </w:p>
    <w:p w:rsidR="002E643B" w:rsidRPr="002E643B" w:rsidRDefault="002E643B" w:rsidP="002E643B">
      <w:pPr>
        <w:spacing w:line="259" w:lineRule="exact"/>
        <w:rPr>
          <w:rFonts w:eastAsiaTheme="minorEastAsia"/>
          <w:sz w:val="20"/>
          <w:szCs w:val="20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60"/>
        <w:gridCol w:w="2985"/>
        <w:gridCol w:w="3119"/>
        <w:gridCol w:w="3016"/>
      </w:tblGrid>
      <w:tr w:rsidR="002E643B" w:rsidRPr="002E643B" w:rsidTr="000D0ADC">
        <w:trPr>
          <w:trHeight w:val="287"/>
        </w:trPr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jc w:val="center"/>
              <w:rPr>
                <w:rFonts w:eastAsiaTheme="minorEastAsia"/>
              </w:rPr>
            </w:pPr>
            <w:r w:rsidRPr="002E643B">
              <w:rPr>
                <w:w w:val="98"/>
              </w:rPr>
              <w:t>Кол-во баллов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jc w:val="center"/>
              <w:rPr>
                <w:rFonts w:eastAsiaTheme="minorEastAsia"/>
              </w:rPr>
            </w:pPr>
            <w:r w:rsidRPr="002E643B">
              <w:t>Уровень</w:t>
            </w:r>
          </w:p>
        </w:tc>
        <w:tc>
          <w:tcPr>
            <w:tcW w:w="30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jc w:val="center"/>
              <w:rPr>
                <w:rFonts w:eastAsiaTheme="minorEastAsia"/>
              </w:rPr>
            </w:pPr>
            <w:r w:rsidRPr="002E643B">
              <w:rPr>
                <w:w w:val="99"/>
              </w:rPr>
              <w:t>Оценка</w:t>
            </w:r>
          </w:p>
        </w:tc>
      </w:tr>
      <w:tr w:rsidR="002E643B" w:rsidRPr="002E643B" w:rsidTr="000D0ADC">
        <w:trPr>
          <w:trHeight w:val="266"/>
        </w:trPr>
        <w:tc>
          <w:tcPr>
            <w:tcW w:w="6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right"/>
              <w:rPr>
                <w:rFonts w:eastAsiaTheme="minorEastAsia"/>
                <w:sz w:val="20"/>
                <w:szCs w:val="20"/>
              </w:rPr>
            </w:pPr>
            <w:r w:rsidRPr="002E643B">
              <w:t>18</w:t>
            </w:r>
          </w:p>
        </w:tc>
        <w:tc>
          <w:tcPr>
            <w:tcW w:w="30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ind w:left="20"/>
              <w:rPr>
                <w:rFonts w:eastAsiaTheme="minorEastAsia"/>
              </w:rPr>
            </w:pPr>
            <w:r w:rsidRPr="002E643B">
              <w:t>- 16 баллов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t>высокий уровень</w:t>
            </w:r>
          </w:p>
        </w:tc>
        <w:tc>
          <w:tcPr>
            <w:tcW w:w="30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rPr>
                <w:w w:val="99"/>
              </w:rPr>
              <w:t>«5»</w:t>
            </w:r>
          </w:p>
        </w:tc>
      </w:tr>
      <w:tr w:rsidR="002E643B" w:rsidRPr="002E643B" w:rsidTr="000D0ADC">
        <w:trPr>
          <w:trHeight w:val="266"/>
        </w:trPr>
        <w:tc>
          <w:tcPr>
            <w:tcW w:w="6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right"/>
              <w:rPr>
                <w:rFonts w:eastAsiaTheme="minorEastAsia"/>
                <w:sz w:val="20"/>
                <w:szCs w:val="20"/>
              </w:rPr>
            </w:pPr>
            <w:r w:rsidRPr="002E643B">
              <w:t>15</w:t>
            </w:r>
          </w:p>
        </w:tc>
        <w:tc>
          <w:tcPr>
            <w:tcW w:w="30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ind w:left="20"/>
              <w:rPr>
                <w:rFonts w:eastAsiaTheme="minorEastAsia"/>
              </w:rPr>
            </w:pPr>
            <w:r w:rsidRPr="002E643B">
              <w:t>- 13 баллов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t>повышенный уровень</w:t>
            </w:r>
          </w:p>
        </w:tc>
        <w:tc>
          <w:tcPr>
            <w:tcW w:w="30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rPr>
                <w:w w:val="99"/>
              </w:rPr>
              <w:t>«4»</w:t>
            </w:r>
          </w:p>
        </w:tc>
      </w:tr>
      <w:tr w:rsidR="002E643B" w:rsidRPr="002E643B" w:rsidTr="000D0ADC">
        <w:trPr>
          <w:trHeight w:val="264"/>
        </w:trPr>
        <w:tc>
          <w:tcPr>
            <w:tcW w:w="701" w:type="dxa"/>
            <w:gridSpan w:val="2"/>
            <w:tcBorders>
              <w:lef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right"/>
              <w:rPr>
                <w:rFonts w:eastAsiaTheme="minorEastAsia"/>
              </w:rPr>
            </w:pPr>
            <w:r w:rsidRPr="002E643B">
              <w:t>12</w:t>
            </w:r>
          </w:p>
        </w:tc>
        <w:tc>
          <w:tcPr>
            <w:tcW w:w="2985" w:type="dxa"/>
            <w:tcBorders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ind w:left="20"/>
              <w:rPr>
                <w:rFonts w:eastAsiaTheme="minorEastAsia"/>
              </w:rPr>
            </w:pPr>
            <w:r w:rsidRPr="002E643B">
              <w:t>- 9 баллов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rPr>
                <w:w w:val="99"/>
              </w:rPr>
              <w:t>базовый уровень</w:t>
            </w:r>
          </w:p>
        </w:tc>
        <w:tc>
          <w:tcPr>
            <w:tcW w:w="3016" w:type="dxa"/>
            <w:tcBorders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rPr>
                <w:w w:val="99"/>
              </w:rPr>
              <w:t>«3»</w:t>
            </w:r>
          </w:p>
        </w:tc>
      </w:tr>
      <w:tr w:rsidR="002E643B" w:rsidRPr="002E643B" w:rsidTr="000D0ADC">
        <w:trPr>
          <w:trHeight w:val="278"/>
        </w:trPr>
        <w:tc>
          <w:tcPr>
            <w:tcW w:w="70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643B" w:rsidRPr="002E643B" w:rsidRDefault="002E643B" w:rsidP="002E643B">
            <w:pPr>
              <w:jc w:val="right"/>
              <w:rPr>
                <w:rFonts w:eastAsiaTheme="minorEastAsia"/>
              </w:rPr>
            </w:pPr>
            <w:r w:rsidRPr="002E643B">
              <w:t>12–6</w:t>
            </w:r>
          </w:p>
        </w:tc>
        <w:tc>
          <w:tcPr>
            <w:tcW w:w="2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834018" w:rsidP="002E643B">
            <w:pPr>
              <w:ind w:left="40"/>
              <w:rPr>
                <w:rFonts w:eastAsiaTheme="minorEastAsia"/>
              </w:rPr>
            </w:pPr>
            <w:r>
              <w:t>баллов (АООП НОО</w:t>
            </w:r>
            <w:r w:rsidR="002E643B" w:rsidRPr="002E643B">
              <w:t>)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rPr>
                <w:rFonts w:eastAsiaTheme="minorEastAsia"/>
              </w:rPr>
            </w:pPr>
          </w:p>
        </w:tc>
        <w:tc>
          <w:tcPr>
            <w:tcW w:w="30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rPr>
                <w:rFonts w:eastAsiaTheme="minorEastAsia"/>
              </w:rPr>
            </w:pPr>
          </w:p>
        </w:tc>
      </w:tr>
      <w:tr w:rsidR="002E643B" w:rsidRPr="002E643B" w:rsidTr="000D0ADC">
        <w:trPr>
          <w:trHeight w:val="264"/>
        </w:trPr>
        <w:tc>
          <w:tcPr>
            <w:tcW w:w="641" w:type="dxa"/>
            <w:tcBorders>
              <w:lef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right"/>
              <w:rPr>
                <w:rFonts w:eastAsiaTheme="minorEastAsia"/>
                <w:sz w:val="20"/>
                <w:szCs w:val="20"/>
              </w:rPr>
            </w:pPr>
            <w:r w:rsidRPr="002E643B">
              <w:t>8</w:t>
            </w:r>
          </w:p>
        </w:tc>
        <w:tc>
          <w:tcPr>
            <w:tcW w:w="3045" w:type="dxa"/>
            <w:gridSpan w:val="2"/>
            <w:tcBorders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ind w:left="20"/>
              <w:rPr>
                <w:rFonts w:eastAsiaTheme="minorEastAsia"/>
              </w:rPr>
            </w:pPr>
            <w:r w:rsidRPr="002E643B">
              <w:t>- 0 баллов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rPr>
                <w:w w:val="99"/>
              </w:rPr>
              <w:t>ниже базового уровня</w:t>
            </w:r>
          </w:p>
        </w:tc>
        <w:tc>
          <w:tcPr>
            <w:tcW w:w="3016" w:type="dxa"/>
            <w:tcBorders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spacing w:line="264" w:lineRule="exact"/>
              <w:jc w:val="center"/>
              <w:rPr>
                <w:rFonts w:eastAsiaTheme="minorEastAsia"/>
              </w:rPr>
            </w:pPr>
            <w:r w:rsidRPr="002E643B">
              <w:rPr>
                <w:w w:val="99"/>
              </w:rPr>
              <w:t>«2»</w:t>
            </w:r>
          </w:p>
        </w:tc>
      </w:tr>
      <w:tr w:rsidR="002E643B" w:rsidRPr="002E643B" w:rsidTr="000D0ADC">
        <w:trPr>
          <w:trHeight w:val="278"/>
        </w:trPr>
        <w:tc>
          <w:tcPr>
            <w:tcW w:w="36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834018" w:rsidP="002E643B">
            <w:pPr>
              <w:jc w:val="center"/>
              <w:rPr>
                <w:rFonts w:eastAsiaTheme="minorEastAsia"/>
              </w:rPr>
            </w:pPr>
            <w:r>
              <w:rPr>
                <w:w w:val="99"/>
              </w:rPr>
              <w:t>5 - 0 баллов (АООП НОО</w:t>
            </w:r>
            <w:r w:rsidR="002E643B" w:rsidRPr="002E643B">
              <w:rPr>
                <w:w w:val="99"/>
              </w:rPr>
              <w:t>)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rPr>
                <w:rFonts w:eastAsiaTheme="minorEastAsia"/>
              </w:rPr>
            </w:pPr>
          </w:p>
        </w:tc>
        <w:tc>
          <w:tcPr>
            <w:tcW w:w="30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43B" w:rsidRPr="002E643B" w:rsidRDefault="002E643B" w:rsidP="002E643B">
            <w:pPr>
              <w:rPr>
                <w:rFonts w:eastAsiaTheme="minorEastAsia"/>
              </w:rPr>
            </w:pPr>
          </w:p>
        </w:tc>
      </w:tr>
    </w:tbl>
    <w:p w:rsidR="004C1216" w:rsidRDefault="004C1216" w:rsidP="004C1216">
      <w:pPr>
        <w:shd w:val="clear" w:color="auto" w:fill="FFFFFF"/>
        <w:contextualSpacing/>
        <w:rPr>
          <w:b/>
          <w:bCs/>
        </w:rPr>
      </w:pPr>
    </w:p>
    <w:p w:rsidR="004C1216" w:rsidRPr="003034A6" w:rsidRDefault="004C1216" w:rsidP="004C1216">
      <w:pPr>
        <w:shd w:val="clear" w:color="auto" w:fill="FFFFFF"/>
        <w:contextualSpacing/>
        <w:rPr>
          <w:b/>
          <w:bCs/>
        </w:rPr>
      </w:pPr>
    </w:p>
    <w:p w:rsidR="004C1216" w:rsidRPr="003034A6" w:rsidRDefault="004C1216" w:rsidP="00222E45">
      <w:pPr>
        <w:ind w:left="-426" w:firstLine="142"/>
        <w:rPr>
          <w:b/>
          <w:bCs/>
        </w:rPr>
      </w:pPr>
    </w:p>
    <w:p w:rsidR="004C1216" w:rsidRDefault="004C1216" w:rsidP="004C1216">
      <w:pPr>
        <w:jc w:val="center"/>
        <w:rPr>
          <w:b/>
        </w:rPr>
      </w:pPr>
      <w:r w:rsidRPr="003034A6">
        <w:rPr>
          <w:b/>
        </w:rPr>
        <w:t>Демоверсия</w:t>
      </w:r>
    </w:p>
    <w:p w:rsidR="00FA401C" w:rsidRDefault="00FA401C" w:rsidP="004C1216">
      <w:pPr>
        <w:jc w:val="center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2200"/>
        <w:gridCol w:w="860"/>
        <w:gridCol w:w="2340"/>
        <w:gridCol w:w="1540"/>
      </w:tblGrid>
      <w:tr w:rsidR="00FA401C" w:rsidRPr="00FA401C" w:rsidTr="00194D21">
        <w:trPr>
          <w:trHeight w:val="317"/>
        </w:trPr>
        <w:tc>
          <w:tcPr>
            <w:tcW w:w="228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  <w:sz w:val="20"/>
                <w:szCs w:val="20"/>
              </w:rPr>
            </w:pPr>
            <w:r w:rsidRPr="00FA401C">
              <w:rPr>
                <w:b/>
                <w:bCs/>
              </w:rPr>
              <w:t>1.Что такое звезда?</w:t>
            </w:r>
          </w:p>
        </w:tc>
        <w:tc>
          <w:tcPr>
            <w:tcW w:w="220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</w:rPr>
            </w:pPr>
          </w:p>
        </w:tc>
        <w:tc>
          <w:tcPr>
            <w:tcW w:w="86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</w:rPr>
            </w:pPr>
          </w:p>
        </w:tc>
        <w:tc>
          <w:tcPr>
            <w:tcW w:w="234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</w:rPr>
            </w:pPr>
          </w:p>
        </w:tc>
        <w:tc>
          <w:tcPr>
            <w:tcW w:w="154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</w:rPr>
            </w:pPr>
          </w:p>
        </w:tc>
      </w:tr>
      <w:tr w:rsidR="00FA401C" w:rsidRPr="00FA401C" w:rsidTr="00194D21">
        <w:trPr>
          <w:trHeight w:val="276"/>
        </w:trPr>
        <w:tc>
          <w:tcPr>
            <w:tcW w:w="2280" w:type="dxa"/>
            <w:vAlign w:val="bottom"/>
          </w:tcPr>
          <w:p w:rsidR="00FA401C" w:rsidRPr="00FA401C" w:rsidRDefault="00FA401C" w:rsidP="00FA401C">
            <w:pPr>
              <w:ind w:left="180"/>
              <w:rPr>
                <w:rFonts w:eastAsiaTheme="minorEastAsia"/>
                <w:sz w:val="20"/>
                <w:szCs w:val="20"/>
              </w:rPr>
            </w:pPr>
            <w:r w:rsidRPr="00FA401C">
              <w:t>1) созвездие</w:t>
            </w:r>
          </w:p>
        </w:tc>
        <w:tc>
          <w:tcPr>
            <w:tcW w:w="2200" w:type="dxa"/>
            <w:vAlign w:val="bottom"/>
          </w:tcPr>
          <w:p w:rsidR="00FA401C" w:rsidRPr="00FA401C" w:rsidRDefault="00FA401C" w:rsidP="00FA401C">
            <w:pPr>
              <w:ind w:left="180"/>
              <w:rPr>
                <w:rFonts w:eastAsiaTheme="minorEastAsia"/>
                <w:sz w:val="20"/>
                <w:szCs w:val="20"/>
              </w:rPr>
            </w:pPr>
            <w:r w:rsidRPr="00FA401C">
              <w:t>2) пылающий шар</w:t>
            </w:r>
          </w:p>
        </w:tc>
        <w:tc>
          <w:tcPr>
            <w:tcW w:w="860" w:type="dxa"/>
            <w:vAlign w:val="bottom"/>
          </w:tcPr>
          <w:p w:rsidR="00FA401C" w:rsidRPr="00FA401C" w:rsidRDefault="00FA401C" w:rsidP="00FA401C">
            <w:pPr>
              <w:ind w:left="460"/>
              <w:jc w:val="center"/>
              <w:rPr>
                <w:rFonts w:eastAsiaTheme="minorEastAsia"/>
                <w:sz w:val="20"/>
                <w:szCs w:val="20"/>
              </w:rPr>
            </w:pPr>
            <w:r w:rsidRPr="00FA401C">
              <w:rPr>
                <w:w w:val="99"/>
              </w:rPr>
              <w:t>3)</w:t>
            </w:r>
          </w:p>
        </w:tc>
        <w:tc>
          <w:tcPr>
            <w:tcW w:w="2340" w:type="dxa"/>
            <w:vAlign w:val="bottom"/>
          </w:tcPr>
          <w:p w:rsidR="00FA401C" w:rsidRPr="00FA401C" w:rsidRDefault="00FA401C" w:rsidP="00FA401C">
            <w:pPr>
              <w:ind w:left="20"/>
              <w:rPr>
                <w:rFonts w:eastAsiaTheme="minorEastAsia"/>
                <w:sz w:val="20"/>
                <w:szCs w:val="20"/>
              </w:rPr>
            </w:pPr>
            <w:r w:rsidRPr="00FA401C">
              <w:t>маленькое солнце</w:t>
            </w:r>
          </w:p>
        </w:tc>
        <w:tc>
          <w:tcPr>
            <w:tcW w:w="1540" w:type="dxa"/>
            <w:vAlign w:val="bottom"/>
          </w:tcPr>
          <w:p w:rsidR="00FA401C" w:rsidRPr="00FA401C" w:rsidRDefault="00FA401C" w:rsidP="00FA401C">
            <w:pPr>
              <w:ind w:left="480"/>
              <w:rPr>
                <w:rFonts w:eastAsiaTheme="minorEastAsia"/>
                <w:sz w:val="20"/>
                <w:szCs w:val="20"/>
              </w:rPr>
            </w:pPr>
            <w:r w:rsidRPr="00FA401C">
              <w:rPr>
                <w:w w:val="97"/>
              </w:rPr>
              <w:t>4) планета</w:t>
            </w:r>
          </w:p>
        </w:tc>
      </w:tr>
      <w:tr w:rsidR="00FA401C" w:rsidRPr="00FA401C" w:rsidTr="00194D21">
        <w:trPr>
          <w:trHeight w:val="458"/>
        </w:trPr>
        <w:tc>
          <w:tcPr>
            <w:tcW w:w="4480" w:type="dxa"/>
            <w:gridSpan w:val="2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  <w:sz w:val="20"/>
                <w:szCs w:val="20"/>
              </w:rPr>
            </w:pPr>
            <w:r w:rsidRPr="00FA401C">
              <w:rPr>
                <w:b/>
                <w:bCs/>
              </w:rPr>
              <w:lastRenderedPageBreak/>
              <w:t>2.Какая звезда ближайшая к Земле?</w:t>
            </w:r>
          </w:p>
        </w:tc>
        <w:tc>
          <w:tcPr>
            <w:tcW w:w="86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</w:rPr>
            </w:pPr>
          </w:p>
        </w:tc>
        <w:tc>
          <w:tcPr>
            <w:tcW w:w="234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</w:rPr>
            </w:pPr>
          </w:p>
        </w:tc>
        <w:tc>
          <w:tcPr>
            <w:tcW w:w="1540" w:type="dxa"/>
            <w:vAlign w:val="bottom"/>
          </w:tcPr>
          <w:p w:rsidR="00FA401C" w:rsidRPr="00FA401C" w:rsidRDefault="00FA401C" w:rsidP="00FA401C">
            <w:pPr>
              <w:rPr>
                <w:rFonts w:eastAsiaTheme="minorEastAsia"/>
              </w:rPr>
            </w:pPr>
          </w:p>
        </w:tc>
      </w:tr>
      <w:tr w:rsidR="00FA401C" w:rsidRPr="00FA401C" w:rsidTr="00194D21">
        <w:trPr>
          <w:trHeight w:val="276"/>
        </w:trPr>
        <w:tc>
          <w:tcPr>
            <w:tcW w:w="2280" w:type="dxa"/>
            <w:vAlign w:val="bottom"/>
          </w:tcPr>
          <w:p w:rsidR="00FA401C" w:rsidRPr="00FA401C" w:rsidRDefault="00FA401C" w:rsidP="00FA401C">
            <w:pPr>
              <w:ind w:left="180"/>
              <w:rPr>
                <w:rFonts w:eastAsiaTheme="minorEastAsia"/>
                <w:sz w:val="20"/>
                <w:szCs w:val="20"/>
              </w:rPr>
            </w:pPr>
            <w:r w:rsidRPr="00FA401C">
              <w:t>1) Луна</w:t>
            </w:r>
          </w:p>
        </w:tc>
        <w:tc>
          <w:tcPr>
            <w:tcW w:w="2200" w:type="dxa"/>
            <w:vAlign w:val="bottom"/>
          </w:tcPr>
          <w:p w:rsidR="00FA401C" w:rsidRPr="00FA401C" w:rsidRDefault="00FA401C" w:rsidP="00FA401C">
            <w:pPr>
              <w:ind w:left="180"/>
              <w:rPr>
                <w:rFonts w:eastAsiaTheme="minorEastAsia"/>
                <w:sz w:val="20"/>
                <w:szCs w:val="20"/>
              </w:rPr>
            </w:pPr>
            <w:r w:rsidRPr="00FA401C">
              <w:t>2) Солнце</w:t>
            </w:r>
          </w:p>
        </w:tc>
        <w:tc>
          <w:tcPr>
            <w:tcW w:w="860" w:type="dxa"/>
            <w:vAlign w:val="bottom"/>
          </w:tcPr>
          <w:p w:rsidR="00FA401C" w:rsidRPr="00FA401C" w:rsidRDefault="00FA401C" w:rsidP="00FA401C">
            <w:pPr>
              <w:ind w:left="460"/>
              <w:jc w:val="center"/>
              <w:rPr>
                <w:rFonts w:eastAsiaTheme="minorEastAsia"/>
                <w:sz w:val="20"/>
                <w:szCs w:val="20"/>
              </w:rPr>
            </w:pPr>
            <w:r w:rsidRPr="00FA401C">
              <w:rPr>
                <w:w w:val="99"/>
              </w:rPr>
              <w:t>3)</w:t>
            </w:r>
          </w:p>
        </w:tc>
        <w:tc>
          <w:tcPr>
            <w:tcW w:w="2340" w:type="dxa"/>
            <w:vAlign w:val="bottom"/>
          </w:tcPr>
          <w:p w:rsidR="00FA401C" w:rsidRPr="00FA401C" w:rsidRDefault="00FA401C" w:rsidP="00FA401C">
            <w:pPr>
              <w:ind w:left="20"/>
              <w:rPr>
                <w:rFonts w:eastAsiaTheme="minorEastAsia"/>
                <w:sz w:val="20"/>
                <w:szCs w:val="20"/>
              </w:rPr>
            </w:pPr>
            <w:r w:rsidRPr="00FA401C">
              <w:t>Сириус</w:t>
            </w:r>
          </w:p>
        </w:tc>
        <w:tc>
          <w:tcPr>
            <w:tcW w:w="1540" w:type="dxa"/>
            <w:vAlign w:val="bottom"/>
          </w:tcPr>
          <w:p w:rsidR="00FA401C" w:rsidRPr="00FA401C" w:rsidRDefault="00FA401C" w:rsidP="00FA401C">
            <w:pPr>
              <w:ind w:left="480"/>
              <w:rPr>
                <w:rFonts w:eastAsiaTheme="minorEastAsia"/>
                <w:sz w:val="20"/>
                <w:szCs w:val="20"/>
              </w:rPr>
            </w:pPr>
            <w:r w:rsidRPr="00FA401C">
              <w:t>4) Марс</w:t>
            </w:r>
          </w:p>
        </w:tc>
      </w:tr>
    </w:tbl>
    <w:p w:rsidR="00FA401C" w:rsidRPr="00FA401C" w:rsidRDefault="00FA401C" w:rsidP="00FA401C">
      <w:pPr>
        <w:spacing w:line="185" w:lineRule="exact"/>
        <w:rPr>
          <w:rFonts w:eastAsiaTheme="minorEastAsia"/>
          <w:sz w:val="20"/>
          <w:szCs w:val="20"/>
        </w:rPr>
      </w:pPr>
    </w:p>
    <w:p w:rsidR="002E643B" w:rsidRPr="002E643B" w:rsidRDefault="00FA401C" w:rsidP="002E643B">
      <w:pPr>
        <w:rPr>
          <w:rFonts w:eastAsiaTheme="minorEastAsia"/>
          <w:sz w:val="20"/>
          <w:szCs w:val="20"/>
        </w:rPr>
      </w:pPr>
      <w:r w:rsidRPr="00FA401C">
        <w:rPr>
          <w:b/>
          <w:bCs/>
        </w:rPr>
        <w:t>3.Что такое компас?</w:t>
      </w:r>
    </w:p>
    <w:p w:rsidR="002E643B" w:rsidRPr="002E643B" w:rsidRDefault="002E643B" w:rsidP="002E643B">
      <w:pPr>
        <w:numPr>
          <w:ilvl w:val="1"/>
          <w:numId w:val="4"/>
        </w:numPr>
        <w:tabs>
          <w:tab w:val="left" w:pos="440"/>
        </w:tabs>
      </w:pPr>
      <w:r w:rsidRPr="002E643B">
        <w:t>прибор для определения времени</w:t>
      </w:r>
    </w:p>
    <w:p w:rsidR="002E643B" w:rsidRPr="002E643B" w:rsidRDefault="002E643B" w:rsidP="002E643B">
      <w:pPr>
        <w:numPr>
          <w:ilvl w:val="1"/>
          <w:numId w:val="4"/>
        </w:numPr>
        <w:tabs>
          <w:tab w:val="left" w:pos="440"/>
        </w:tabs>
      </w:pPr>
      <w:r w:rsidRPr="002E643B">
        <w:t>прибор для определения сторон горизонта</w:t>
      </w:r>
    </w:p>
    <w:p w:rsidR="002E643B" w:rsidRPr="002E643B" w:rsidRDefault="002E643B" w:rsidP="002E643B">
      <w:pPr>
        <w:numPr>
          <w:ilvl w:val="1"/>
          <w:numId w:val="4"/>
        </w:numPr>
        <w:tabs>
          <w:tab w:val="left" w:pos="440"/>
        </w:tabs>
      </w:pPr>
      <w:r w:rsidRPr="002E643B">
        <w:t>прибор для измерения массы</w:t>
      </w:r>
    </w:p>
    <w:p w:rsidR="002E643B" w:rsidRPr="002E643B" w:rsidRDefault="002E643B" w:rsidP="009B3C5F">
      <w:pPr>
        <w:numPr>
          <w:ilvl w:val="1"/>
          <w:numId w:val="4"/>
        </w:numPr>
        <w:tabs>
          <w:tab w:val="left" w:pos="440"/>
        </w:tabs>
      </w:pPr>
      <w:r w:rsidRPr="002E643B">
        <w:t>прибор для измерения температуры</w:t>
      </w:r>
    </w:p>
    <w:p w:rsidR="002E643B" w:rsidRPr="002E643B" w:rsidRDefault="002E643B" w:rsidP="002E643B">
      <w:pPr>
        <w:numPr>
          <w:ilvl w:val="0"/>
          <w:numId w:val="5"/>
        </w:numPr>
        <w:tabs>
          <w:tab w:val="left" w:pos="240"/>
        </w:tabs>
        <w:spacing w:line="234" w:lineRule="auto"/>
        <w:ind w:right="1640"/>
        <w:rPr>
          <w:b/>
          <w:bCs/>
        </w:rPr>
      </w:pPr>
      <w:r w:rsidRPr="002E643B">
        <w:rPr>
          <w:b/>
          <w:bCs/>
        </w:rPr>
        <w:t>Подпиши на рисунке красным цветом основные стороны горизонта, синим - промежуточные.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3C8748B" wp14:editId="1C2BEFB6">
            <wp:simplePos x="0" y="0"/>
            <wp:positionH relativeFrom="column">
              <wp:posOffset>838200</wp:posOffset>
            </wp:positionH>
            <wp:positionV relativeFrom="paragraph">
              <wp:posOffset>2540</wp:posOffset>
            </wp:positionV>
            <wp:extent cx="2866390" cy="160909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spacing w:line="299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  <w:sectPr w:rsidR="002E643B" w:rsidRPr="002E643B">
          <w:pgSz w:w="11900" w:h="16838"/>
          <w:pgMar w:top="717" w:right="926" w:bottom="404" w:left="720" w:header="0" w:footer="0" w:gutter="0"/>
          <w:cols w:space="720" w:equalWidth="0">
            <w:col w:w="10260"/>
          </w:cols>
        </w:sectPr>
      </w:pPr>
      <w:r w:rsidRPr="002E643B">
        <w:rPr>
          <w:b/>
          <w:bCs/>
        </w:rPr>
        <w:t>5.Что такое глобус?</w:t>
      </w:r>
    </w:p>
    <w:p w:rsidR="002E643B" w:rsidRPr="002E643B" w:rsidRDefault="002E643B" w:rsidP="002E643B">
      <w:pPr>
        <w:spacing w:line="12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ind w:left="180"/>
        <w:rPr>
          <w:rFonts w:eastAsiaTheme="minorEastAsia"/>
          <w:sz w:val="20"/>
          <w:szCs w:val="20"/>
        </w:rPr>
      </w:pPr>
      <w:r w:rsidRPr="002E643B">
        <w:rPr>
          <w:sz w:val="23"/>
          <w:szCs w:val="23"/>
        </w:rPr>
        <w:t>1) шар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rPr>
          <w:sz w:val="23"/>
          <w:szCs w:val="23"/>
        </w:rPr>
        <w:t>2) модель Земли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rPr>
          <w:sz w:val="23"/>
          <w:szCs w:val="23"/>
        </w:rPr>
        <w:t>3) модель Луны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Default="002E643B" w:rsidP="002E643B">
      <w:pPr>
        <w:rPr>
          <w:sz w:val="23"/>
          <w:szCs w:val="23"/>
        </w:rPr>
      </w:pPr>
      <w:r w:rsidRPr="002E643B">
        <w:rPr>
          <w:sz w:val="23"/>
          <w:szCs w:val="23"/>
        </w:rPr>
        <w:t>4) модель мира</w:t>
      </w: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2"/>
          <w:szCs w:val="22"/>
        </w:rPr>
        <w:sectPr w:rsidR="002E643B" w:rsidRPr="002E643B">
          <w:type w:val="continuous"/>
          <w:pgSz w:w="11900" w:h="16838"/>
          <w:pgMar w:top="717" w:right="926" w:bottom="404" w:left="720" w:header="0" w:footer="0" w:gutter="0"/>
          <w:cols w:num="4" w:space="720" w:equalWidth="0">
            <w:col w:w="1580" w:space="720"/>
            <w:col w:w="2040" w:space="720"/>
            <w:col w:w="2280" w:space="720"/>
            <w:col w:w="2200"/>
          </w:cols>
        </w:sectPr>
      </w:pPr>
    </w:p>
    <w:p w:rsidR="002E643B" w:rsidRPr="002E643B" w:rsidRDefault="002E643B" w:rsidP="002E643B">
      <w:pPr>
        <w:spacing w:line="14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rPr>
          <w:b/>
          <w:bCs/>
        </w:rPr>
        <w:t>6.Смена времён года происходит, потому что …</w:t>
      </w:r>
    </w:p>
    <w:p w:rsidR="002E643B" w:rsidRPr="002E643B" w:rsidRDefault="002E643B" w:rsidP="002E643B">
      <w:pPr>
        <w:spacing w:line="41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numPr>
          <w:ilvl w:val="0"/>
          <w:numId w:val="6"/>
        </w:numPr>
        <w:tabs>
          <w:tab w:val="left" w:pos="500"/>
        </w:tabs>
      </w:pPr>
      <w:r w:rsidRPr="002E643B">
        <w:t>Земля имеет форму шара</w:t>
      </w:r>
    </w:p>
    <w:p w:rsidR="002E643B" w:rsidRPr="002E643B" w:rsidRDefault="002E643B" w:rsidP="002E643B">
      <w:pPr>
        <w:spacing w:line="40" w:lineRule="exact"/>
      </w:pPr>
    </w:p>
    <w:p w:rsidR="002E643B" w:rsidRPr="002E643B" w:rsidRDefault="002E643B" w:rsidP="002E643B">
      <w:pPr>
        <w:numPr>
          <w:ilvl w:val="0"/>
          <w:numId w:val="6"/>
        </w:numPr>
        <w:tabs>
          <w:tab w:val="left" w:pos="500"/>
        </w:tabs>
      </w:pPr>
      <w:r w:rsidRPr="002E643B">
        <w:t>Земля вращается вокруг Солнца</w:t>
      </w:r>
    </w:p>
    <w:p w:rsidR="002E643B" w:rsidRPr="002E643B" w:rsidRDefault="002E643B" w:rsidP="002E643B">
      <w:pPr>
        <w:spacing w:line="40" w:lineRule="exact"/>
      </w:pPr>
    </w:p>
    <w:p w:rsidR="002E643B" w:rsidRPr="002E643B" w:rsidRDefault="002E643B" w:rsidP="002E643B">
      <w:pPr>
        <w:numPr>
          <w:ilvl w:val="0"/>
          <w:numId w:val="6"/>
        </w:numPr>
        <w:tabs>
          <w:tab w:val="left" w:pos="500"/>
        </w:tabs>
      </w:pPr>
      <w:r w:rsidRPr="002E643B">
        <w:t>Земля вращается в космосе</w:t>
      </w:r>
    </w:p>
    <w:p w:rsidR="002E643B" w:rsidRPr="002E643B" w:rsidRDefault="002E643B" w:rsidP="002E643B">
      <w:pPr>
        <w:spacing w:line="43" w:lineRule="exact"/>
      </w:pPr>
    </w:p>
    <w:p w:rsidR="002E643B" w:rsidRPr="002E643B" w:rsidRDefault="009B3C5F" w:rsidP="002E643B">
      <w:pPr>
        <w:numPr>
          <w:ilvl w:val="0"/>
          <w:numId w:val="6"/>
        </w:numPr>
        <w:tabs>
          <w:tab w:val="left" w:pos="500"/>
        </w:tabs>
        <w:sectPr w:rsidR="002E643B" w:rsidRPr="002E643B">
          <w:type w:val="continuous"/>
          <w:pgSz w:w="11900" w:h="16838"/>
          <w:pgMar w:top="717" w:right="926" w:bottom="404" w:left="720" w:header="0" w:footer="0" w:gutter="0"/>
          <w:cols w:space="720" w:equalWidth="0">
            <w:col w:w="10260"/>
          </w:cols>
        </w:sectPr>
      </w:pPr>
      <w:r>
        <w:t>Земля вращается вокруг своей оси</w:t>
      </w:r>
    </w:p>
    <w:p w:rsidR="002E643B" w:rsidRPr="002E643B" w:rsidRDefault="002E643B" w:rsidP="002E643B">
      <w:pPr>
        <w:spacing w:line="264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rPr>
          <w:b/>
          <w:bCs/>
          <w:sz w:val="23"/>
          <w:szCs w:val="23"/>
        </w:rPr>
        <w:t>7. Как называется самая высокая часть холма или горы?</w:t>
      </w:r>
    </w:p>
    <w:p w:rsidR="002E643B" w:rsidRPr="002E643B" w:rsidRDefault="002E643B" w:rsidP="002E643B">
      <w:pPr>
        <w:tabs>
          <w:tab w:val="left" w:pos="2280"/>
          <w:tab w:val="left" w:pos="5040"/>
        </w:tabs>
        <w:ind w:left="240"/>
        <w:rPr>
          <w:rFonts w:eastAsiaTheme="minorEastAsia"/>
          <w:sz w:val="20"/>
          <w:szCs w:val="20"/>
        </w:rPr>
      </w:pPr>
      <w:r w:rsidRPr="002E643B">
        <w:t>1) подошва</w:t>
      </w:r>
      <w:r w:rsidRPr="002E643B">
        <w:rPr>
          <w:rFonts w:eastAsiaTheme="minorEastAsia"/>
          <w:sz w:val="20"/>
          <w:szCs w:val="20"/>
        </w:rPr>
        <w:tab/>
      </w:r>
      <w:r w:rsidRPr="002E643B">
        <w:t>2) вершина</w:t>
      </w:r>
      <w:r w:rsidRPr="002E643B">
        <w:rPr>
          <w:rFonts w:eastAsiaTheme="minorEastAsia"/>
          <w:sz w:val="20"/>
          <w:szCs w:val="20"/>
        </w:rPr>
        <w:tab/>
      </w:r>
      <w:r w:rsidRPr="002E643B">
        <w:t>3) склон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Default="002E643B" w:rsidP="002E643B">
      <w:pPr>
        <w:rPr>
          <w:rFonts w:eastAsiaTheme="minorEastAsia"/>
          <w:sz w:val="20"/>
          <w:szCs w:val="20"/>
        </w:rPr>
      </w:pPr>
    </w:p>
    <w:p w:rsidR="002E643B" w:rsidRDefault="002E643B" w:rsidP="002E643B">
      <w:pPr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sz w:val="23"/>
          <w:szCs w:val="23"/>
        </w:rPr>
      </w:pPr>
      <w:r>
        <w:rPr>
          <w:rFonts w:eastAsiaTheme="minorEastAsia"/>
          <w:sz w:val="20"/>
          <w:szCs w:val="20"/>
        </w:rPr>
        <w:t>5)</w:t>
      </w:r>
      <w:r w:rsidRPr="002E643B">
        <w:rPr>
          <w:sz w:val="23"/>
          <w:szCs w:val="23"/>
        </w:rPr>
        <w:t>не имеет названия</w:t>
      </w:r>
    </w:p>
    <w:p w:rsidR="002E643B" w:rsidRDefault="002E643B" w:rsidP="002E643B">
      <w:pPr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  <w:sectPr w:rsidR="002E643B" w:rsidRPr="002E643B">
          <w:type w:val="continuous"/>
          <w:pgSz w:w="11900" w:h="16838"/>
          <w:pgMar w:top="717" w:right="926" w:bottom="404" w:left="720" w:header="0" w:footer="0" w:gutter="0"/>
          <w:cols w:num="2" w:space="720" w:equalWidth="0">
            <w:col w:w="7300" w:space="720"/>
            <w:col w:w="2240"/>
          </w:cols>
        </w:sectPr>
      </w:pPr>
    </w:p>
    <w:p w:rsidR="002E643B" w:rsidRDefault="002E643B" w:rsidP="002E643B">
      <w:pPr>
        <w:numPr>
          <w:ilvl w:val="0"/>
          <w:numId w:val="7"/>
        </w:numPr>
        <w:tabs>
          <w:tab w:val="left" w:pos="240"/>
        </w:tabs>
        <w:rPr>
          <w:b/>
          <w:bCs/>
        </w:rPr>
      </w:pPr>
      <w:r w:rsidRPr="002E643B">
        <w:rPr>
          <w:b/>
          <w:bCs/>
        </w:rPr>
        <w:lastRenderedPageBreak/>
        <w:t>Определи дерево по описанию.</w:t>
      </w:r>
    </w:p>
    <w:p w:rsidR="00FB0BD8" w:rsidRPr="002E643B" w:rsidRDefault="00FB0BD8" w:rsidP="00FB0BD8">
      <w:pPr>
        <w:tabs>
          <w:tab w:val="left" w:pos="240"/>
        </w:tabs>
        <w:rPr>
          <w:b/>
          <w:bCs/>
        </w:rPr>
      </w:pPr>
    </w:p>
    <w:p w:rsidR="002E643B" w:rsidRPr="002E643B" w:rsidRDefault="002E643B" w:rsidP="002E643B">
      <w:pPr>
        <w:spacing w:line="12" w:lineRule="exact"/>
        <w:rPr>
          <w:rFonts w:eastAsiaTheme="minorEastAsia"/>
          <w:sz w:val="20"/>
          <w:szCs w:val="20"/>
        </w:rPr>
      </w:pPr>
    </w:p>
    <w:p w:rsidR="002E643B" w:rsidRPr="00FB0BD8" w:rsidRDefault="002E643B" w:rsidP="002E643B">
      <w:pPr>
        <w:spacing w:line="185" w:lineRule="auto"/>
        <w:ind w:right="80" w:firstLine="708"/>
      </w:pPr>
      <w:r w:rsidRPr="002E643B">
        <w:t>... растёт очень медленно, но зато до 1000 лет и более. В русских лесах нет дерева мощнее. Это дерево не гниёт в воде, и его древесина ценится. Кора его содержит лекарственное вещество, а для животных оно – настоящая кормушка.</w:t>
      </w:r>
    </w:p>
    <w:p w:rsidR="002E643B" w:rsidRPr="002E643B" w:rsidRDefault="002E643B" w:rsidP="002E643B">
      <w:pPr>
        <w:spacing w:line="185" w:lineRule="auto"/>
        <w:ind w:right="80" w:firstLine="708"/>
        <w:rPr>
          <w:rFonts w:eastAsiaTheme="minorEastAsia"/>
        </w:rPr>
      </w:pPr>
    </w:p>
    <w:p w:rsidR="002E643B" w:rsidRPr="002E643B" w:rsidRDefault="002E643B" w:rsidP="002E643B">
      <w:pPr>
        <w:rPr>
          <w:rFonts w:eastAsiaTheme="minorEastAsia"/>
        </w:rPr>
      </w:pPr>
      <w:r w:rsidRPr="002E643B">
        <w:t>Ответ : ____________________</w:t>
      </w:r>
    </w:p>
    <w:p w:rsidR="002E643B" w:rsidRPr="002E643B" w:rsidRDefault="002E643B" w:rsidP="002E643B">
      <w:pPr>
        <w:rPr>
          <w:rFonts w:eastAsiaTheme="minorEastAsia"/>
          <w:sz w:val="22"/>
          <w:szCs w:val="22"/>
        </w:rPr>
        <w:sectPr w:rsidR="002E643B" w:rsidRPr="002E643B">
          <w:type w:val="continuous"/>
          <w:pgSz w:w="11900" w:h="16838"/>
          <w:pgMar w:top="717" w:right="926" w:bottom="404" w:left="720" w:header="0" w:footer="0" w:gutter="0"/>
          <w:cols w:space="720" w:equalWidth="0">
            <w:col w:w="10260"/>
          </w:cols>
        </w:sectPr>
      </w:pPr>
    </w:p>
    <w:p w:rsidR="002E643B" w:rsidRPr="002E643B" w:rsidRDefault="002E643B" w:rsidP="002E643B">
      <w:pPr>
        <w:spacing w:line="194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rPr>
          <w:b/>
          <w:bCs/>
          <w:sz w:val="23"/>
          <w:szCs w:val="23"/>
        </w:rPr>
        <w:t>9. Ровные или почти ровные участки земной поверхности — что это?</w:t>
      </w:r>
    </w:p>
    <w:p w:rsidR="002E643B" w:rsidRPr="002E643B" w:rsidRDefault="002E643B" w:rsidP="002E643B">
      <w:pPr>
        <w:tabs>
          <w:tab w:val="left" w:pos="2240"/>
          <w:tab w:val="left" w:pos="4980"/>
        </w:tabs>
        <w:ind w:left="180"/>
        <w:rPr>
          <w:rFonts w:eastAsiaTheme="minorEastAsia"/>
          <w:sz w:val="20"/>
          <w:szCs w:val="20"/>
        </w:rPr>
      </w:pPr>
      <w:r w:rsidRPr="002E643B">
        <w:t>1) холмы</w:t>
      </w:r>
      <w:r w:rsidRPr="002E643B">
        <w:rPr>
          <w:rFonts w:eastAsiaTheme="minorEastAsia"/>
          <w:sz w:val="20"/>
          <w:szCs w:val="20"/>
        </w:rPr>
        <w:tab/>
      </w:r>
      <w:r w:rsidRPr="002E643B">
        <w:t>2) горные хребты</w:t>
      </w:r>
      <w:r w:rsidRPr="002E643B">
        <w:rPr>
          <w:rFonts w:eastAsiaTheme="minorEastAsia"/>
          <w:sz w:val="20"/>
          <w:szCs w:val="20"/>
        </w:rPr>
        <w:tab/>
      </w:r>
      <w:r w:rsidRPr="002E643B">
        <w:rPr>
          <w:sz w:val="23"/>
          <w:szCs w:val="23"/>
        </w:rPr>
        <w:t>3) равнины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Default="002E643B" w:rsidP="002E643B">
      <w:pPr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sz w:val="23"/>
          <w:szCs w:val="23"/>
        </w:rPr>
      </w:pPr>
      <w:r>
        <w:rPr>
          <w:rFonts w:eastAsiaTheme="minorEastAsia"/>
          <w:sz w:val="20"/>
          <w:szCs w:val="20"/>
        </w:rPr>
        <w:t>4)</w:t>
      </w:r>
      <w:r w:rsidRPr="002E643B">
        <w:rPr>
          <w:sz w:val="23"/>
          <w:szCs w:val="23"/>
        </w:rPr>
        <w:t>горы</w:t>
      </w:r>
    </w:p>
    <w:p w:rsidR="002E643B" w:rsidRPr="002E643B" w:rsidRDefault="002E643B" w:rsidP="002E643B">
      <w:pPr>
        <w:spacing w:line="200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2"/>
          <w:szCs w:val="22"/>
        </w:rPr>
        <w:sectPr w:rsidR="002E643B" w:rsidRPr="002E643B">
          <w:type w:val="continuous"/>
          <w:pgSz w:w="11900" w:h="16838"/>
          <w:pgMar w:top="717" w:right="926" w:bottom="404" w:left="720" w:header="0" w:footer="0" w:gutter="0"/>
          <w:cols w:num="2" w:space="720" w:equalWidth="0">
            <w:col w:w="7560" w:space="520"/>
            <w:col w:w="2180"/>
          </w:cols>
        </w:sectPr>
      </w:pPr>
    </w:p>
    <w:p w:rsidR="002E643B" w:rsidRPr="002E643B" w:rsidRDefault="002E643B" w:rsidP="002E643B">
      <w:pPr>
        <w:spacing w:line="11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rPr>
          <w:b/>
          <w:bCs/>
        </w:rPr>
        <w:t>10. Лётчик Сидоров вылетел по заданию командира в северном направлении. В какую</w:t>
      </w:r>
    </w:p>
    <w:p w:rsidR="002E643B" w:rsidRPr="002E643B" w:rsidRDefault="002E643B" w:rsidP="002E643B">
      <w:pPr>
        <w:rPr>
          <w:rFonts w:eastAsiaTheme="minorEastAsia"/>
          <w:sz w:val="22"/>
          <w:szCs w:val="22"/>
        </w:rPr>
        <w:sectPr w:rsidR="002E643B" w:rsidRPr="002E643B">
          <w:type w:val="continuous"/>
          <w:pgSz w:w="11900" w:h="16838"/>
          <w:pgMar w:top="717" w:right="926" w:bottom="404" w:left="720" w:header="0" w:footer="0" w:gutter="0"/>
          <w:cols w:space="720" w:equalWidth="0">
            <w:col w:w="10260"/>
          </w:cols>
        </w:sectPr>
      </w:pPr>
    </w:p>
    <w:p w:rsidR="002E643B" w:rsidRPr="002E643B" w:rsidRDefault="002E643B" w:rsidP="002E643B">
      <w:pPr>
        <w:spacing w:line="55" w:lineRule="exact"/>
        <w:rPr>
          <w:rFonts w:eastAsiaTheme="minorEastAsia"/>
          <w:sz w:val="20"/>
          <w:szCs w:val="20"/>
        </w:rPr>
      </w:pPr>
    </w:p>
    <w:p w:rsidR="002E643B" w:rsidRDefault="002E643B" w:rsidP="002E643B">
      <w:pPr>
        <w:spacing w:line="264" w:lineRule="auto"/>
        <w:ind w:left="240" w:right="640" w:firstLine="120"/>
        <w:rPr>
          <w:b/>
          <w:bCs/>
        </w:rPr>
      </w:pPr>
      <w:r w:rsidRPr="002E643B">
        <w:rPr>
          <w:b/>
          <w:bCs/>
        </w:rPr>
        <w:t xml:space="preserve">сторону он должен лететь, чтобы вернуться на аэродром? </w:t>
      </w:r>
    </w:p>
    <w:p w:rsidR="002E643B" w:rsidRPr="002E643B" w:rsidRDefault="002E643B" w:rsidP="002E643B">
      <w:pPr>
        <w:spacing w:line="264" w:lineRule="auto"/>
        <w:ind w:left="240" w:right="640" w:firstLine="120"/>
        <w:rPr>
          <w:rFonts w:eastAsiaTheme="minorEastAsia"/>
          <w:sz w:val="20"/>
          <w:szCs w:val="20"/>
        </w:rPr>
      </w:pPr>
      <w:r w:rsidRPr="002E643B">
        <w:t xml:space="preserve">1) на север </w:t>
      </w:r>
      <w:r>
        <w:t xml:space="preserve">                         </w:t>
      </w:r>
      <w:r w:rsidRPr="002E643B">
        <w:t xml:space="preserve">2) на восток </w:t>
      </w:r>
      <w:r>
        <w:t xml:space="preserve">             </w:t>
      </w:r>
      <w:r w:rsidRPr="002E643B">
        <w:t>3) на юг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Default="002E643B" w:rsidP="002E643B">
      <w:pPr>
        <w:rPr>
          <w:rFonts w:eastAsiaTheme="minorEastAsia"/>
          <w:sz w:val="20"/>
          <w:szCs w:val="20"/>
        </w:rPr>
      </w:pPr>
    </w:p>
    <w:p w:rsidR="002E643B" w:rsidRDefault="002E643B" w:rsidP="002E643B">
      <w:pPr>
        <w:rPr>
          <w:sz w:val="23"/>
          <w:szCs w:val="23"/>
        </w:rPr>
      </w:pPr>
    </w:p>
    <w:p w:rsidR="002E643B" w:rsidRPr="002E643B" w:rsidRDefault="002E643B" w:rsidP="002E643B">
      <w:pPr>
        <w:rPr>
          <w:sz w:val="23"/>
          <w:szCs w:val="23"/>
        </w:rPr>
      </w:pPr>
      <w:r>
        <w:rPr>
          <w:sz w:val="23"/>
          <w:szCs w:val="23"/>
        </w:rPr>
        <w:t>4)</w:t>
      </w:r>
      <w:r w:rsidRPr="002E643B">
        <w:rPr>
          <w:sz w:val="23"/>
          <w:szCs w:val="23"/>
        </w:rPr>
        <w:t>на запад</w:t>
      </w:r>
    </w:p>
    <w:p w:rsidR="002E643B" w:rsidRPr="002E643B" w:rsidRDefault="002E643B" w:rsidP="002E643B">
      <w:pPr>
        <w:rPr>
          <w:rFonts w:eastAsiaTheme="minorEastAsia"/>
          <w:sz w:val="22"/>
          <w:szCs w:val="22"/>
        </w:rPr>
        <w:sectPr w:rsidR="002E643B" w:rsidRPr="002E643B">
          <w:type w:val="continuous"/>
          <w:pgSz w:w="11900" w:h="16838"/>
          <w:pgMar w:top="717" w:right="926" w:bottom="404" w:left="720" w:header="0" w:footer="0" w:gutter="0"/>
          <w:cols w:num="2" w:space="720" w:equalWidth="0">
            <w:col w:w="7280" w:space="720"/>
            <w:col w:w="2260"/>
          </w:cols>
        </w:sectPr>
      </w:pPr>
    </w:p>
    <w:p w:rsidR="002E643B" w:rsidRPr="002E643B" w:rsidRDefault="002E643B" w:rsidP="002E643B">
      <w:pPr>
        <w:spacing w:line="37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rPr>
          <w:b/>
          <w:bCs/>
          <w:sz w:val="23"/>
          <w:szCs w:val="23"/>
        </w:rPr>
        <w:t>11. Семья Воробьёвых проживает в столице Российской Федерации. Как называется город, в</w:t>
      </w:r>
    </w:p>
    <w:p w:rsidR="002E643B" w:rsidRPr="002E643B" w:rsidRDefault="002E643B" w:rsidP="002E643B">
      <w:pPr>
        <w:spacing w:line="41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ind w:left="420"/>
        <w:rPr>
          <w:rFonts w:eastAsiaTheme="minorEastAsia"/>
          <w:sz w:val="20"/>
          <w:szCs w:val="20"/>
        </w:rPr>
      </w:pPr>
      <w:r w:rsidRPr="002E643B">
        <w:rPr>
          <w:b/>
          <w:bCs/>
        </w:rPr>
        <w:t>котором они живут?</w:t>
      </w:r>
    </w:p>
    <w:p w:rsidR="002E643B" w:rsidRPr="002E643B" w:rsidRDefault="002E643B" w:rsidP="002E643B">
      <w:pPr>
        <w:rPr>
          <w:rFonts w:eastAsiaTheme="minorEastAsia"/>
          <w:sz w:val="22"/>
          <w:szCs w:val="22"/>
        </w:rPr>
        <w:sectPr w:rsidR="002E643B" w:rsidRPr="002E643B">
          <w:type w:val="continuous"/>
          <w:pgSz w:w="11900" w:h="16838"/>
          <w:pgMar w:top="717" w:right="926" w:bottom="404" w:left="720" w:header="0" w:footer="0" w:gutter="0"/>
          <w:cols w:space="720" w:equalWidth="0">
            <w:col w:w="10260"/>
          </w:cols>
        </w:sectPr>
      </w:pPr>
    </w:p>
    <w:p w:rsidR="002E643B" w:rsidRPr="002E643B" w:rsidRDefault="002E643B" w:rsidP="002E643B">
      <w:pPr>
        <w:spacing w:line="43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tabs>
          <w:tab w:val="left" w:pos="2280"/>
        </w:tabs>
        <w:ind w:left="240"/>
        <w:rPr>
          <w:rFonts w:eastAsiaTheme="minorEastAsia"/>
          <w:sz w:val="20"/>
          <w:szCs w:val="20"/>
        </w:rPr>
      </w:pPr>
      <w:r w:rsidRPr="002E643B">
        <w:t>1) Киев</w:t>
      </w:r>
      <w:r w:rsidRPr="002E643B">
        <w:rPr>
          <w:rFonts w:eastAsiaTheme="minorEastAsia"/>
          <w:sz w:val="20"/>
          <w:szCs w:val="20"/>
        </w:rPr>
        <w:tab/>
      </w:r>
      <w:r w:rsidRPr="002E643B">
        <w:t>2) Иркутск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Pr="002E643B" w:rsidRDefault="002E643B" w:rsidP="002E643B">
      <w:pPr>
        <w:spacing w:line="23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t>3) Париж</w:t>
      </w:r>
    </w:p>
    <w:p w:rsidR="002E643B" w:rsidRPr="002E643B" w:rsidRDefault="002E643B" w:rsidP="002E643B">
      <w:pPr>
        <w:spacing w:line="20" w:lineRule="exact"/>
        <w:rPr>
          <w:rFonts w:eastAsiaTheme="minorEastAsia"/>
          <w:sz w:val="20"/>
          <w:szCs w:val="20"/>
        </w:rPr>
      </w:pPr>
      <w:r w:rsidRPr="002E643B">
        <w:rPr>
          <w:rFonts w:eastAsiaTheme="minorEastAsia"/>
          <w:sz w:val="20"/>
          <w:szCs w:val="20"/>
        </w:rPr>
        <w:br w:type="column"/>
      </w:r>
    </w:p>
    <w:p w:rsidR="002E643B" w:rsidRPr="002E643B" w:rsidRDefault="002E643B" w:rsidP="002E643B">
      <w:pPr>
        <w:spacing w:line="23" w:lineRule="exact"/>
        <w:rPr>
          <w:rFonts w:eastAsiaTheme="minorEastAsia"/>
          <w:sz w:val="20"/>
          <w:szCs w:val="20"/>
        </w:rPr>
      </w:pP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 w:rsidRPr="002E643B">
        <w:t>4) Москва</w:t>
      </w:r>
    </w:p>
    <w:p w:rsidR="002E643B" w:rsidRDefault="002E643B" w:rsidP="002E643B">
      <w:pPr>
        <w:rPr>
          <w:rFonts w:eastAsiaTheme="minorEastAsia"/>
          <w:sz w:val="22"/>
          <w:szCs w:val="22"/>
        </w:rPr>
      </w:pPr>
    </w:p>
    <w:p w:rsidR="009B3C5F" w:rsidRDefault="009B3C5F" w:rsidP="002E643B">
      <w:pPr>
        <w:rPr>
          <w:rFonts w:eastAsiaTheme="minorEastAsia"/>
          <w:sz w:val="22"/>
          <w:szCs w:val="22"/>
        </w:rPr>
      </w:pPr>
    </w:p>
    <w:p w:rsidR="009B3C5F" w:rsidRPr="002E643B" w:rsidRDefault="009B3C5F" w:rsidP="009B3C5F">
      <w:pPr>
        <w:ind w:left="-8080" w:firstLine="9498"/>
        <w:jc w:val="both"/>
        <w:rPr>
          <w:rFonts w:eastAsiaTheme="minorEastAsia"/>
          <w:sz w:val="22"/>
          <w:szCs w:val="22"/>
        </w:rPr>
        <w:sectPr w:rsidR="009B3C5F" w:rsidRPr="002E643B" w:rsidSect="009B3C5F">
          <w:type w:val="continuous"/>
          <w:pgSz w:w="11900" w:h="16838"/>
          <w:pgMar w:top="717" w:right="926" w:bottom="404" w:left="720" w:header="0" w:footer="0" w:gutter="0"/>
          <w:cols w:num="3" w:space="3745" w:equalWidth="0">
            <w:col w:w="4300" w:space="720"/>
            <w:col w:w="2240" w:space="720"/>
            <w:col w:w="2280"/>
          </w:cols>
        </w:sectPr>
      </w:pPr>
    </w:p>
    <w:p w:rsidR="009B3C5F" w:rsidRPr="009B3C5F" w:rsidRDefault="009B3C5F" w:rsidP="009B3C5F">
      <w:pPr>
        <w:numPr>
          <w:ilvl w:val="0"/>
          <w:numId w:val="8"/>
        </w:numPr>
        <w:tabs>
          <w:tab w:val="left" w:pos="360"/>
        </w:tabs>
        <w:rPr>
          <w:b/>
          <w:bCs/>
        </w:rPr>
      </w:pPr>
      <w:r w:rsidRPr="009B3C5F">
        <w:rPr>
          <w:b/>
          <w:bCs/>
        </w:rPr>
        <w:lastRenderedPageBreak/>
        <w:t>Какой транспорт не является наземным?</w:t>
      </w:r>
    </w:p>
    <w:p w:rsidR="009B3C5F" w:rsidRPr="009B3C5F" w:rsidRDefault="009B3C5F" w:rsidP="009B3C5F">
      <w:pPr>
        <w:tabs>
          <w:tab w:val="left" w:pos="680"/>
          <w:tab w:val="left" w:pos="2800"/>
          <w:tab w:val="left" w:pos="5060"/>
          <w:tab w:val="left" w:pos="7820"/>
        </w:tabs>
        <w:ind w:left="360"/>
        <w:rPr>
          <w:rFonts w:eastAsiaTheme="minorEastAsia"/>
          <w:sz w:val="20"/>
          <w:szCs w:val="20"/>
        </w:rPr>
      </w:pPr>
      <w:r w:rsidRPr="009B3C5F">
        <w:t>1)</w:t>
      </w:r>
      <w:r w:rsidRPr="009B3C5F">
        <w:rPr>
          <w:rFonts w:eastAsiaTheme="minorEastAsia"/>
          <w:sz w:val="20"/>
          <w:szCs w:val="20"/>
        </w:rPr>
        <w:tab/>
      </w:r>
      <w:r w:rsidRPr="009B3C5F">
        <w:t>электричка</w:t>
      </w:r>
      <w:r w:rsidRPr="009B3C5F">
        <w:rPr>
          <w:rFonts w:eastAsiaTheme="minorEastAsia"/>
          <w:sz w:val="20"/>
          <w:szCs w:val="20"/>
        </w:rPr>
        <w:tab/>
      </w:r>
      <w:r w:rsidRPr="009B3C5F">
        <w:t>2) троллейбус</w:t>
      </w:r>
      <w:r w:rsidRPr="009B3C5F">
        <w:rPr>
          <w:rFonts w:eastAsiaTheme="minorEastAsia"/>
          <w:sz w:val="20"/>
          <w:szCs w:val="20"/>
        </w:rPr>
        <w:tab/>
      </w:r>
      <w:r w:rsidRPr="009B3C5F">
        <w:t>3)теплоход</w:t>
      </w:r>
      <w:r w:rsidRPr="009B3C5F">
        <w:rPr>
          <w:rFonts w:eastAsiaTheme="minorEastAsia"/>
          <w:sz w:val="20"/>
          <w:szCs w:val="20"/>
        </w:rPr>
        <w:tab/>
      </w:r>
      <w:r w:rsidRPr="009B3C5F">
        <w:t>4) поезд</w:t>
      </w:r>
    </w:p>
    <w:p w:rsidR="009B3C5F" w:rsidRPr="009B3C5F" w:rsidRDefault="009B3C5F" w:rsidP="009B3C5F">
      <w:pPr>
        <w:spacing w:line="183" w:lineRule="exact"/>
        <w:rPr>
          <w:rFonts w:eastAsiaTheme="minorEastAsia"/>
          <w:sz w:val="20"/>
          <w:szCs w:val="20"/>
        </w:rPr>
      </w:pPr>
    </w:p>
    <w:p w:rsidR="009B3C5F" w:rsidRPr="009B3C5F" w:rsidRDefault="009B3C5F" w:rsidP="009B3C5F">
      <w:pPr>
        <w:numPr>
          <w:ilvl w:val="0"/>
          <w:numId w:val="9"/>
        </w:numPr>
        <w:tabs>
          <w:tab w:val="left" w:pos="360"/>
        </w:tabs>
        <w:rPr>
          <w:b/>
          <w:bCs/>
        </w:rPr>
      </w:pPr>
      <w:r w:rsidRPr="009B3C5F">
        <w:rPr>
          <w:b/>
          <w:bCs/>
        </w:rPr>
        <w:t>В каком музее находятся чучела животных?</w:t>
      </w:r>
    </w:p>
    <w:p w:rsidR="009B3C5F" w:rsidRPr="009B3C5F" w:rsidRDefault="009B3C5F" w:rsidP="009B3C5F">
      <w:pPr>
        <w:tabs>
          <w:tab w:val="left" w:pos="3560"/>
          <w:tab w:val="left" w:pos="6940"/>
        </w:tabs>
        <w:ind w:left="360"/>
        <w:rPr>
          <w:rFonts w:eastAsiaTheme="minorEastAsia"/>
          <w:sz w:val="20"/>
          <w:szCs w:val="20"/>
        </w:rPr>
      </w:pPr>
      <w:r w:rsidRPr="009B3C5F">
        <w:t>1) в историческом музее</w:t>
      </w:r>
      <w:r w:rsidRPr="009B3C5F">
        <w:rPr>
          <w:rFonts w:eastAsiaTheme="minorEastAsia"/>
          <w:sz w:val="20"/>
          <w:szCs w:val="20"/>
        </w:rPr>
        <w:tab/>
      </w:r>
      <w:r w:rsidRPr="009B3C5F">
        <w:t>2) в зоологическом музее</w:t>
      </w:r>
      <w:r w:rsidRPr="009B3C5F">
        <w:rPr>
          <w:rFonts w:eastAsiaTheme="minorEastAsia"/>
          <w:sz w:val="20"/>
          <w:szCs w:val="20"/>
        </w:rPr>
        <w:tab/>
      </w:r>
      <w:r w:rsidRPr="009B3C5F">
        <w:rPr>
          <w:sz w:val="23"/>
          <w:szCs w:val="23"/>
        </w:rPr>
        <w:t>3) в краеведческом музее</w:t>
      </w:r>
    </w:p>
    <w:p w:rsidR="009B3C5F" w:rsidRPr="009B3C5F" w:rsidRDefault="009B3C5F" w:rsidP="009B3C5F">
      <w:pPr>
        <w:spacing w:line="185" w:lineRule="exact"/>
        <w:rPr>
          <w:rFonts w:eastAsiaTheme="minorEastAsia"/>
          <w:sz w:val="20"/>
          <w:szCs w:val="20"/>
        </w:rPr>
      </w:pPr>
    </w:p>
    <w:p w:rsidR="009B3C5F" w:rsidRPr="009B3C5F" w:rsidRDefault="009B3C5F" w:rsidP="009B3C5F">
      <w:pPr>
        <w:numPr>
          <w:ilvl w:val="0"/>
          <w:numId w:val="10"/>
        </w:numPr>
        <w:tabs>
          <w:tab w:val="left" w:pos="360"/>
        </w:tabs>
        <w:rPr>
          <w:b/>
          <w:bCs/>
        </w:rPr>
      </w:pPr>
      <w:r w:rsidRPr="009B3C5F">
        <w:rPr>
          <w:b/>
          <w:bCs/>
        </w:rPr>
        <w:t>К каким учреждениям относят музей, театр, выставочный зал?</w:t>
      </w:r>
    </w:p>
    <w:p w:rsidR="009B3C5F" w:rsidRPr="009B3C5F" w:rsidRDefault="009B3C5F" w:rsidP="009B3C5F">
      <w:pPr>
        <w:tabs>
          <w:tab w:val="left" w:pos="3520"/>
          <w:tab w:val="left" w:pos="6940"/>
        </w:tabs>
        <w:ind w:left="360"/>
        <w:rPr>
          <w:rFonts w:eastAsiaTheme="minorEastAsia"/>
          <w:sz w:val="20"/>
          <w:szCs w:val="20"/>
        </w:rPr>
      </w:pPr>
      <w:r w:rsidRPr="009B3C5F">
        <w:t>1) учреждения образования</w:t>
      </w:r>
      <w:r w:rsidRPr="009B3C5F">
        <w:rPr>
          <w:rFonts w:eastAsiaTheme="minorEastAsia"/>
          <w:sz w:val="20"/>
          <w:szCs w:val="20"/>
        </w:rPr>
        <w:tab/>
      </w:r>
      <w:r w:rsidRPr="009B3C5F">
        <w:t>2) учреждения культуры</w:t>
      </w:r>
      <w:r w:rsidRPr="009B3C5F">
        <w:rPr>
          <w:rFonts w:eastAsiaTheme="minorEastAsia"/>
          <w:sz w:val="20"/>
          <w:szCs w:val="20"/>
        </w:rPr>
        <w:tab/>
      </w:r>
      <w:r w:rsidRPr="009B3C5F">
        <w:rPr>
          <w:sz w:val="23"/>
          <w:szCs w:val="23"/>
        </w:rPr>
        <w:t>3) спортивные учреждения</w:t>
      </w:r>
    </w:p>
    <w:p w:rsidR="009B3C5F" w:rsidRPr="009B3C5F" w:rsidRDefault="009B3C5F" w:rsidP="009B3C5F">
      <w:pPr>
        <w:spacing w:line="182" w:lineRule="exact"/>
        <w:rPr>
          <w:rFonts w:eastAsiaTheme="minorEastAsia"/>
          <w:sz w:val="20"/>
          <w:szCs w:val="20"/>
        </w:rPr>
      </w:pPr>
    </w:p>
    <w:p w:rsidR="009B3C5F" w:rsidRPr="009B3C5F" w:rsidRDefault="009B3C5F" w:rsidP="009B3C5F">
      <w:pPr>
        <w:numPr>
          <w:ilvl w:val="0"/>
          <w:numId w:val="11"/>
        </w:numPr>
        <w:tabs>
          <w:tab w:val="left" w:pos="400"/>
        </w:tabs>
        <w:rPr>
          <w:b/>
          <w:bCs/>
        </w:rPr>
      </w:pPr>
      <w:r w:rsidRPr="009B3C5F">
        <w:rPr>
          <w:b/>
          <w:bCs/>
        </w:rPr>
        <w:t>О каком явлении природы эта загадка?</w:t>
      </w:r>
    </w:p>
    <w:p w:rsidR="009B3C5F" w:rsidRPr="009B3C5F" w:rsidRDefault="009B3C5F" w:rsidP="009B3C5F">
      <w:pPr>
        <w:spacing w:line="12" w:lineRule="exact"/>
        <w:rPr>
          <w:b/>
          <w:bCs/>
        </w:rPr>
      </w:pPr>
    </w:p>
    <w:p w:rsidR="009B3C5F" w:rsidRDefault="009B3C5F" w:rsidP="009B3C5F">
      <w:pPr>
        <w:spacing w:line="237" w:lineRule="auto"/>
        <w:ind w:left="600" w:right="6626"/>
      </w:pPr>
      <w:r w:rsidRPr="009B3C5F">
        <w:t xml:space="preserve">Молоко по речке плыло, </w:t>
      </w:r>
    </w:p>
    <w:p w:rsidR="009B3C5F" w:rsidRDefault="009B3C5F" w:rsidP="009B3C5F">
      <w:pPr>
        <w:spacing w:line="237" w:lineRule="auto"/>
        <w:ind w:left="600" w:right="6626"/>
      </w:pPr>
      <w:r w:rsidRPr="009B3C5F">
        <w:t>Ничего не видно было.</w:t>
      </w:r>
    </w:p>
    <w:p w:rsidR="009B3C5F" w:rsidRDefault="009B3C5F" w:rsidP="009B3C5F">
      <w:pPr>
        <w:spacing w:line="237" w:lineRule="auto"/>
        <w:ind w:left="600" w:right="6626"/>
      </w:pPr>
      <w:r w:rsidRPr="009B3C5F">
        <w:t xml:space="preserve"> Растворилось молоко – </w:t>
      </w:r>
    </w:p>
    <w:p w:rsidR="009B3C5F" w:rsidRPr="009B3C5F" w:rsidRDefault="009B3C5F" w:rsidP="009B3C5F">
      <w:pPr>
        <w:spacing w:line="237" w:lineRule="auto"/>
        <w:ind w:left="600" w:right="6626"/>
      </w:pPr>
      <w:r w:rsidRPr="009B3C5F">
        <w:t>Стало видно далеко.</w:t>
      </w:r>
    </w:p>
    <w:p w:rsidR="009B3C5F" w:rsidRPr="009B3C5F" w:rsidRDefault="009B3C5F" w:rsidP="009B3C5F">
      <w:pPr>
        <w:spacing w:line="278" w:lineRule="exact"/>
        <w:rPr>
          <w:rFonts w:eastAsiaTheme="minorEastAsia"/>
          <w:sz w:val="20"/>
          <w:szCs w:val="20"/>
        </w:rPr>
      </w:pPr>
    </w:p>
    <w:p w:rsidR="009B3C5F" w:rsidRPr="009B3C5F" w:rsidRDefault="009B3C5F" w:rsidP="009B3C5F">
      <w:pPr>
        <w:tabs>
          <w:tab w:val="left" w:pos="2620"/>
          <w:tab w:val="left" w:pos="4940"/>
          <w:tab w:val="left" w:pos="7060"/>
        </w:tabs>
        <w:ind w:left="480"/>
        <w:rPr>
          <w:rFonts w:eastAsiaTheme="minorEastAsia"/>
          <w:sz w:val="20"/>
          <w:szCs w:val="20"/>
        </w:rPr>
      </w:pPr>
      <w:r w:rsidRPr="009B3C5F">
        <w:t>1) дождь</w:t>
      </w:r>
      <w:r w:rsidRPr="009B3C5F">
        <w:rPr>
          <w:rFonts w:eastAsiaTheme="minorEastAsia"/>
          <w:sz w:val="20"/>
          <w:szCs w:val="20"/>
        </w:rPr>
        <w:tab/>
      </w:r>
      <w:r w:rsidRPr="009B3C5F">
        <w:t>2) туман</w:t>
      </w:r>
      <w:r w:rsidRPr="009B3C5F">
        <w:rPr>
          <w:rFonts w:eastAsiaTheme="minorEastAsia"/>
          <w:sz w:val="20"/>
          <w:szCs w:val="20"/>
        </w:rPr>
        <w:tab/>
      </w:r>
      <w:r w:rsidRPr="009B3C5F">
        <w:t>3) гроза</w:t>
      </w:r>
      <w:r w:rsidRPr="009B3C5F">
        <w:rPr>
          <w:rFonts w:eastAsiaTheme="minorEastAsia"/>
          <w:sz w:val="20"/>
          <w:szCs w:val="20"/>
        </w:rPr>
        <w:tab/>
      </w:r>
      <w:r w:rsidRPr="009B3C5F">
        <w:rPr>
          <w:sz w:val="23"/>
          <w:szCs w:val="23"/>
        </w:rPr>
        <w:t>4) снегопад</w:t>
      </w:r>
    </w:p>
    <w:p w:rsidR="009B3C5F" w:rsidRPr="009B3C5F" w:rsidRDefault="009B3C5F" w:rsidP="009B3C5F">
      <w:pPr>
        <w:spacing w:line="277" w:lineRule="exact"/>
        <w:rPr>
          <w:rFonts w:eastAsiaTheme="minorEastAsia"/>
          <w:sz w:val="20"/>
          <w:szCs w:val="20"/>
        </w:rPr>
      </w:pPr>
    </w:p>
    <w:p w:rsidR="002E643B" w:rsidRDefault="002E643B" w:rsidP="002E643B">
      <w:pPr>
        <w:ind w:left="720"/>
        <w:rPr>
          <w:b/>
          <w:bCs/>
        </w:rPr>
      </w:pPr>
      <w:r w:rsidRPr="002E643B">
        <w:rPr>
          <w:b/>
          <w:bCs/>
        </w:rPr>
        <w:t>Отметь его на картинке.</w:t>
      </w:r>
    </w:p>
    <w:p w:rsidR="002E643B" w:rsidRPr="002E643B" w:rsidRDefault="002E643B" w:rsidP="002E643B">
      <w:pPr>
        <w:rPr>
          <w:rFonts w:eastAsiaTheme="minorEastAsia"/>
          <w:sz w:val="20"/>
          <w:szCs w:val="20"/>
        </w:rPr>
      </w:pPr>
      <w:r>
        <w:rPr>
          <w:rFonts w:eastAsiaTheme="minorEastAsia"/>
          <w:noProof/>
          <w:sz w:val="20"/>
          <w:szCs w:val="20"/>
        </w:rPr>
        <w:drawing>
          <wp:inline distT="0" distB="0" distL="0" distR="0" wp14:anchorId="49BCF757">
            <wp:extent cx="6210300" cy="16567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904" cy="166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43B" w:rsidRPr="003034A6" w:rsidRDefault="002E643B" w:rsidP="004C1216">
      <w:pPr>
        <w:jc w:val="center"/>
        <w:rPr>
          <w:b/>
        </w:rPr>
      </w:pPr>
    </w:p>
    <w:p w:rsidR="004C1216" w:rsidRPr="003034A6" w:rsidRDefault="002E643B" w:rsidP="004C1216">
      <w:pPr>
        <w:pStyle w:val="a4"/>
        <w:rPr>
          <w:b/>
        </w:rPr>
      </w:pPr>
      <w:r>
        <w:rPr>
          <w:b/>
          <w:noProof/>
        </w:rPr>
        <w:drawing>
          <wp:inline distT="0" distB="0" distL="0" distR="0" wp14:anchorId="62009903">
            <wp:extent cx="6253480" cy="20142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624" w:rsidRDefault="00AA6624"/>
    <w:p w:rsidR="00834018" w:rsidRDefault="00834018"/>
    <w:p w:rsidR="00834018" w:rsidRDefault="00834018"/>
    <w:sectPr w:rsidR="00834018" w:rsidSect="009B3C5F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0C54512C"/>
    <w:lvl w:ilvl="0" w:tplc="6A4A14BE">
      <w:start w:val="1"/>
      <w:numFmt w:val="bullet"/>
      <w:lvlText w:val="-"/>
      <w:lvlJc w:val="left"/>
    </w:lvl>
    <w:lvl w:ilvl="1" w:tplc="02D87C5E">
      <w:numFmt w:val="decimal"/>
      <w:lvlText w:val=""/>
      <w:lvlJc w:val="left"/>
    </w:lvl>
    <w:lvl w:ilvl="2" w:tplc="B8867BF6">
      <w:numFmt w:val="decimal"/>
      <w:lvlText w:val=""/>
      <w:lvlJc w:val="left"/>
    </w:lvl>
    <w:lvl w:ilvl="3" w:tplc="28FA43E8">
      <w:numFmt w:val="decimal"/>
      <w:lvlText w:val=""/>
      <w:lvlJc w:val="left"/>
    </w:lvl>
    <w:lvl w:ilvl="4" w:tplc="8A3EDC22">
      <w:numFmt w:val="decimal"/>
      <w:lvlText w:val=""/>
      <w:lvlJc w:val="left"/>
    </w:lvl>
    <w:lvl w:ilvl="5" w:tplc="AF74A27A">
      <w:numFmt w:val="decimal"/>
      <w:lvlText w:val=""/>
      <w:lvlJc w:val="left"/>
    </w:lvl>
    <w:lvl w:ilvl="6" w:tplc="B28EA9B2">
      <w:numFmt w:val="decimal"/>
      <w:lvlText w:val=""/>
      <w:lvlJc w:val="left"/>
    </w:lvl>
    <w:lvl w:ilvl="7" w:tplc="81B45ADA">
      <w:numFmt w:val="decimal"/>
      <w:lvlText w:val=""/>
      <w:lvlJc w:val="left"/>
    </w:lvl>
    <w:lvl w:ilvl="8" w:tplc="B92E8B76">
      <w:numFmt w:val="decimal"/>
      <w:lvlText w:val=""/>
      <w:lvlJc w:val="left"/>
    </w:lvl>
  </w:abstractNum>
  <w:abstractNum w:abstractNumId="1">
    <w:nsid w:val="00001547"/>
    <w:multiLevelType w:val="hybridMultilevel"/>
    <w:tmpl w:val="8E56EDBA"/>
    <w:lvl w:ilvl="0" w:tplc="8D240734">
      <w:start w:val="12"/>
      <w:numFmt w:val="decimal"/>
      <w:lvlText w:val="%1."/>
      <w:lvlJc w:val="left"/>
    </w:lvl>
    <w:lvl w:ilvl="1" w:tplc="BA607EE6">
      <w:numFmt w:val="decimal"/>
      <w:lvlText w:val=""/>
      <w:lvlJc w:val="left"/>
    </w:lvl>
    <w:lvl w:ilvl="2" w:tplc="C9400F64">
      <w:numFmt w:val="decimal"/>
      <w:lvlText w:val=""/>
      <w:lvlJc w:val="left"/>
    </w:lvl>
    <w:lvl w:ilvl="3" w:tplc="D43A2D0C">
      <w:numFmt w:val="decimal"/>
      <w:lvlText w:val=""/>
      <w:lvlJc w:val="left"/>
    </w:lvl>
    <w:lvl w:ilvl="4" w:tplc="85301EB2">
      <w:numFmt w:val="decimal"/>
      <w:lvlText w:val=""/>
      <w:lvlJc w:val="left"/>
    </w:lvl>
    <w:lvl w:ilvl="5" w:tplc="FA88D342">
      <w:numFmt w:val="decimal"/>
      <w:lvlText w:val=""/>
      <w:lvlJc w:val="left"/>
    </w:lvl>
    <w:lvl w:ilvl="6" w:tplc="22687A5A">
      <w:numFmt w:val="decimal"/>
      <w:lvlText w:val=""/>
      <w:lvlJc w:val="left"/>
    </w:lvl>
    <w:lvl w:ilvl="7" w:tplc="2C263B74">
      <w:numFmt w:val="decimal"/>
      <w:lvlText w:val=""/>
      <w:lvlJc w:val="left"/>
    </w:lvl>
    <w:lvl w:ilvl="8" w:tplc="45006192">
      <w:numFmt w:val="decimal"/>
      <w:lvlText w:val=""/>
      <w:lvlJc w:val="left"/>
    </w:lvl>
  </w:abstractNum>
  <w:abstractNum w:abstractNumId="2">
    <w:nsid w:val="00002D12"/>
    <w:multiLevelType w:val="hybridMultilevel"/>
    <w:tmpl w:val="9C4C74B0"/>
    <w:lvl w:ilvl="0" w:tplc="E64A2472">
      <w:start w:val="15"/>
      <w:numFmt w:val="decimal"/>
      <w:lvlText w:val="%1."/>
      <w:lvlJc w:val="left"/>
    </w:lvl>
    <w:lvl w:ilvl="1" w:tplc="765C2F3E">
      <w:numFmt w:val="decimal"/>
      <w:lvlText w:val=""/>
      <w:lvlJc w:val="left"/>
    </w:lvl>
    <w:lvl w:ilvl="2" w:tplc="DD96792C">
      <w:numFmt w:val="decimal"/>
      <w:lvlText w:val=""/>
      <w:lvlJc w:val="left"/>
    </w:lvl>
    <w:lvl w:ilvl="3" w:tplc="E9120AAC">
      <w:numFmt w:val="decimal"/>
      <w:lvlText w:val=""/>
      <w:lvlJc w:val="left"/>
    </w:lvl>
    <w:lvl w:ilvl="4" w:tplc="C5C80E98">
      <w:numFmt w:val="decimal"/>
      <w:lvlText w:val=""/>
      <w:lvlJc w:val="left"/>
    </w:lvl>
    <w:lvl w:ilvl="5" w:tplc="3B4887D0">
      <w:numFmt w:val="decimal"/>
      <w:lvlText w:val=""/>
      <w:lvlJc w:val="left"/>
    </w:lvl>
    <w:lvl w:ilvl="6" w:tplc="D3CCB188">
      <w:numFmt w:val="decimal"/>
      <w:lvlText w:val=""/>
      <w:lvlJc w:val="left"/>
    </w:lvl>
    <w:lvl w:ilvl="7" w:tplc="1E90D384">
      <w:numFmt w:val="decimal"/>
      <w:lvlText w:val=""/>
      <w:lvlJc w:val="left"/>
    </w:lvl>
    <w:lvl w:ilvl="8" w:tplc="0144EB6C">
      <w:numFmt w:val="decimal"/>
      <w:lvlText w:val=""/>
      <w:lvlJc w:val="left"/>
    </w:lvl>
  </w:abstractNum>
  <w:abstractNum w:abstractNumId="3">
    <w:nsid w:val="0000305E"/>
    <w:multiLevelType w:val="hybridMultilevel"/>
    <w:tmpl w:val="530E9038"/>
    <w:lvl w:ilvl="0" w:tplc="3AE488EE">
      <w:start w:val="7"/>
      <w:numFmt w:val="decimal"/>
      <w:lvlText w:val="%1."/>
      <w:lvlJc w:val="left"/>
    </w:lvl>
    <w:lvl w:ilvl="1" w:tplc="7BE47410">
      <w:numFmt w:val="decimal"/>
      <w:lvlText w:val=""/>
      <w:lvlJc w:val="left"/>
    </w:lvl>
    <w:lvl w:ilvl="2" w:tplc="2ED89A00">
      <w:numFmt w:val="decimal"/>
      <w:lvlText w:val=""/>
      <w:lvlJc w:val="left"/>
    </w:lvl>
    <w:lvl w:ilvl="3" w:tplc="7826E8D4">
      <w:numFmt w:val="decimal"/>
      <w:lvlText w:val=""/>
      <w:lvlJc w:val="left"/>
    </w:lvl>
    <w:lvl w:ilvl="4" w:tplc="95EE5876">
      <w:numFmt w:val="decimal"/>
      <w:lvlText w:val=""/>
      <w:lvlJc w:val="left"/>
    </w:lvl>
    <w:lvl w:ilvl="5" w:tplc="3B94E52C">
      <w:numFmt w:val="decimal"/>
      <w:lvlText w:val=""/>
      <w:lvlJc w:val="left"/>
    </w:lvl>
    <w:lvl w:ilvl="6" w:tplc="4D8C5748">
      <w:numFmt w:val="decimal"/>
      <w:lvlText w:val=""/>
      <w:lvlJc w:val="left"/>
    </w:lvl>
    <w:lvl w:ilvl="7" w:tplc="D86C3C50">
      <w:numFmt w:val="decimal"/>
      <w:lvlText w:val=""/>
      <w:lvlJc w:val="left"/>
    </w:lvl>
    <w:lvl w:ilvl="8" w:tplc="3B4E8254">
      <w:numFmt w:val="decimal"/>
      <w:lvlText w:val=""/>
      <w:lvlJc w:val="left"/>
    </w:lvl>
  </w:abstractNum>
  <w:abstractNum w:abstractNumId="4">
    <w:nsid w:val="0000390C"/>
    <w:multiLevelType w:val="hybridMultilevel"/>
    <w:tmpl w:val="5194E9D2"/>
    <w:lvl w:ilvl="0" w:tplc="9A148C86">
      <w:start w:val="3"/>
      <w:numFmt w:val="decimal"/>
      <w:lvlText w:val="%1."/>
      <w:lvlJc w:val="left"/>
    </w:lvl>
    <w:lvl w:ilvl="1" w:tplc="62C46EAC">
      <w:start w:val="1"/>
      <w:numFmt w:val="bullet"/>
      <w:lvlText w:val="В"/>
      <w:lvlJc w:val="left"/>
    </w:lvl>
    <w:lvl w:ilvl="2" w:tplc="5BB49A8E">
      <w:numFmt w:val="decimal"/>
      <w:lvlText w:val=""/>
      <w:lvlJc w:val="left"/>
    </w:lvl>
    <w:lvl w:ilvl="3" w:tplc="DB12DCC6">
      <w:numFmt w:val="decimal"/>
      <w:lvlText w:val=""/>
      <w:lvlJc w:val="left"/>
    </w:lvl>
    <w:lvl w:ilvl="4" w:tplc="39FABC18">
      <w:numFmt w:val="decimal"/>
      <w:lvlText w:val=""/>
      <w:lvlJc w:val="left"/>
    </w:lvl>
    <w:lvl w:ilvl="5" w:tplc="681A0506">
      <w:numFmt w:val="decimal"/>
      <w:lvlText w:val=""/>
      <w:lvlJc w:val="left"/>
    </w:lvl>
    <w:lvl w:ilvl="6" w:tplc="35520248">
      <w:numFmt w:val="decimal"/>
      <w:lvlText w:val=""/>
      <w:lvlJc w:val="left"/>
    </w:lvl>
    <w:lvl w:ilvl="7" w:tplc="C3007A70">
      <w:numFmt w:val="decimal"/>
      <w:lvlText w:val=""/>
      <w:lvlJc w:val="left"/>
    </w:lvl>
    <w:lvl w:ilvl="8" w:tplc="7842F288">
      <w:numFmt w:val="decimal"/>
      <w:lvlText w:val=""/>
      <w:lvlJc w:val="left"/>
    </w:lvl>
  </w:abstractNum>
  <w:abstractNum w:abstractNumId="5">
    <w:nsid w:val="000039B3"/>
    <w:multiLevelType w:val="hybridMultilevel"/>
    <w:tmpl w:val="FCC0F26A"/>
    <w:lvl w:ilvl="0" w:tplc="69A2EC52">
      <w:start w:val="14"/>
      <w:numFmt w:val="decimal"/>
      <w:lvlText w:val="%1."/>
      <w:lvlJc w:val="left"/>
    </w:lvl>
    <w:lvl w:ilvl="1" w:tplc="87D471E8">
      <w:numFmt w:val="decimal"/>
      <w:lvlText w:val=""/>
      <w:lvlJc w:val="left"/>
    </w:lvl>
    <w:lvl w:ilvl="2" w:tplc="71E839F2">
      <w:numFmt w:val="decimal"/>
      <w:lvlText w:val=""/>
      <w:lvlJc w:val="left"/>
    </w:lvl>
    <w:lvl w:ilvl="3" w:tplc="87900D5C">
      <w:numFmt w:val="decimal"/>
      <w:lvlText w:val=""/>
      <w:lvlJc w:val="left"/>
    </w:lvl>
    <w:lvl w:ilvl="4" w:tplc="CF6884CA">
      <w:numFmt w:val="decimal"/>
      <w:lvlText w:val=""/>
      <w:lvlJc w:val="left"/>
    </w:lvl>
    <w:lvl w:ilvl="5" w:tplc="D214D29C">
      <w:numFmt w:val="decimal"/>
      <w:lvlText w:val=""/>
      <w:lvlJc w:val="left"/>
    </w:lvl>
    <w:lvl w:ilvl="6" w:tplc="5804EA18">
      <w:numFmt w:val="decimal"/>
      <w:lvlText w:val=""/>
      <w:lvlJc w:val="left"/>
    </w:lvl>
    <w:lvl w:ilvl="7" w:tplc="4B208C62">
      <w:numFmt w:val="decimal"/>
      <w:lvlText w:val=""/>
      <w:lvlJc w:val="left"/>
    </w:lvl>
    <w:lvl w:ilvl="8" w:tplc="0152E7DC">
      <w:numFmt w:val="decimal"/>
      <w:lvlText w:val=""/>
      <w:lvlJc w:val="left"/>
    </w:lvl>
  </w:abstractNum>
  <w:abstractNum w:abstractNumId="6">
    <w:nsid w:val="0000440D"/>
    <w:multiLevelType w:val="hybridMultilevel"/>
    <w:tmpl w:val="37CCDB2C"/>
    <w:lvl w:ilvl="0" w:tplc="CB08A594">
      <w:start w:val="1"/>
      <w:numFmt w:val="decimal"/>
      <w:lvlText w:val="%1"/>
      <w:lvlJc w:val="left"/>
    </w:lvl>
    <w:lvl w:ilvl="1" w:tplc="A9BAF020">
      <w:start w:val="1"/>
      <w:numFmt w:val="decimal"/>
      <w:lvlText w:val="%2)"/>
      <w:lvlJc w:val="left"/>
    </w:lvl>
    <w:lvl w:ilvl="2" w:tplc="AB4859EE">
      <w:numFmt w:val="decimal"/>
      <w:lvlText w:val=""/>
      <w:lvlJc w:val="left"/>
    </w:lvl>
    <w:lvl w:ilvl="3" w:tplc="67FE118A">
      <w:numFmt w:val="decimal"/>
      <w:lvlText w:val=""/>
      <w:lvlJc w:val="left"/>
    </w:lvl>
    <w:lvl w:ilvl="4" w:tplc="4CACD212">
      <w:numFmt w:val="decimal"/>
      <w:lvlText w:val=""/>
      <w:lvlJc w:val="left"/>
    </w:lvl>
    <w:lvl w:ilvl="5" w:tplc="9814B6D0">
      <w:numFmt w:val="decimal"/>
      <w:lvlText w:val=""/>
      <w:lvlJc w:val="left"/>
    </w:lvl>
    <w:lvl w:ilvl="6" w:tplc="BA26EA4E">
      <w:numFmt w:val="decimal"/>
      <w:lvlText w:val=""/>
      <w:lvlJc w:val="left"/>
    </w:lvl>
    <w:lvl w:ilvl="7" w:tplc="414EBA9A">
      <w:numFmt w:val="decimal"/>
      <w:lvlText w:val=""/>
      <w:lvlJc w:val="left"/>
    </w:lvl>
    <w:lvl w:ilvl="8" w:tplc="197AB816">
      <w:numFmt w:val="decimal"/>
      <w:lvlText w:val=""/>
      <w:lvlJc w:val="left"/>
    </w:lvl>
  </w:abstractNum>
  <w:abstractNum w:abstractNumId="7">
    <w:nsid w:val="0000491C"/>
    <w:multiLevelType w:val="hybridMultilevel"/>
    <w:tmpl w:val="C666D336"/>
    <w:lvl w:ilvl="0" w:tplc="789692F8">
      <w:start w:val="4"/>
      <w:numFmt w:val="decimal"/>
      <w:lvlText w:val="%1."/>
      <w:lvlJc w:val="left"/>
    </w:lvl>
    <w:lvl w:ilvl="1" w:tplc="DC7ACF6C">
      <w:start w:val="1"/>
      <w:numFmt w:val="decimal"/>
      <w:lvlText w:val="%2"/>
      <w:lvlJc w:val="left"/>
    </w:lvl>
    <w:lvl w:ilvl="2" w:tplc="DA06988A">
      <w:numFmt w:val="decimal"/>
      <w:lvlText w:val=""/>
      <w:lvlJc w:val="left"/>
    </w:lvl>
    <w:lvl w:ilvl="3" w:tplc="5796B0AE">
      <w:numFmt w:val="decimal"/>
      <w:lvlText w:val=""/>
      <w:lvlJc w:val="left"/>
    </w:lvl>
    <w:lvl w:ilvl="4" w:tplc="A8BA96BC">
      <w:numFmt w:val="decimal"/>
      <w:lvlText w:val=""/>
      <w:lvlJc w:val="left"/>
    </w:lvl>
    <w:lvl w:ilvl="5" w:tplc="17A8CF1C">
      <w:numFmt w:val="decimal"/>
      <w:lvlText w:val=""/>
      <w:lvlJc w:val="left"/>
    </w:lvl>
    <w:lvl w:ilvl="6" w:tplc="FC642ED6">
      <w:numFmt w:val="decimal"/>
      <w:lvlText w:val=""/>
      <w:lvlJc w:val="left"/>
    </w:lvl>
    <w:lvl w:ilvl="7" w:tplc="4984B610">
      <w:numFmt w:val="decimal"/>
      <w:lvlText w:val=""/>
      <w:lvlJc w:val="left"/>
    </w:lvl>
    <w:lvl w:ilvl="8" w:tplc="04B2593C">
      <w:numFmt w:val="decimal"/>
      <w:lvlText w:val=""/>
      <w:lvlJc w:val="left"/>
    </w:lvl>
  </w:abstractNum>
  <w:abstractNum w:abstractNumId="8">
    <w:nsid w:val="00004D06"/>
    <w:multiLevelType w:val="hybridMultilevel"/>
    <w:tmpl w:val="B566926A"/>
    <w:lvl w:ilvl="0" w:tplc="4F54C0FC">
      <w:start w:val="1"/>
      <w:numFmt w:val="decimal"/>
      <w:lvlText w:val="%1)"/>
      <w:lvlJc w:val="left"/>
    </w:lvl>
    <w:lvl w:ilvl="1" w:tplc="26980590">
      <w:numFmt w:val="decimal"/>
      <w:lvlText w:val=""/>
      <w:lvlJc w:val="left"/>
    </w:lvl>
    <w:lvl w:ilvl="2" w:tplc="E236D8E0">
      <w:numFmt w:val="decimal"/>
      <w:lvlText w:val=""/>
      <w:lvlJc w:val="left"/>
    </w:lvl>
    <w:lvl w:ilvl="3" w:tplc="B074EF6C">
      <w:numFmt w:val="decimal"/>
      <w:lvlText w:val=""/>
      <w:lvlJc w:val="left"/>
    </w:lvl>
    <w:lvl w:ilvl="4" w:tplc="A58EC9A6">
      <w:numFmt w:val="decimal"/>
      <w:lvlText w:val=""/>
      <w:lvlJc w:val="left"/>
    </w:lvl>
    <w:lvl w:ilvl="5" w:tplc="6A3288E2">
      <w:numFmt w:val="decimal"/>
      <w:lvlText w:val=""/>
      <w:lvlJc w:val="left"/>
    </w:lvl>
    <w:lvl w:ilvl="6" w:tplc="B32C0CC4">
      <w:numFmt w:val="decimal"/>
      <w:lvlText w:val=""/>
      <w:lvlJc w:val="left"/>
    </w:lvl>
    <w:lvl w:ilvl="7" w:tplc="21CE5362">
      <w:numFmt w:val="decimal"/>
      <w:lvlText w:val=""/>
      <w:lvlJc w:val="left"/>
    </w:lvl>
    <w:lvl w:ilvl="8" w:tplc="6F686A0A">
      <w:numFmt w:val="decimal"/>
      <w:lvlText w:val=""/>
      <w:lvlJc w:val="left"/>
    </w:lvl>
  </w:abstractNum>
  <w:abstractNum w:abstractNumId="9">
    <w:nsid w:val="00004DB7"/>
    <w:multiLevelType w:val="hybridMultilevel"/>
    <w:tmpl w:val="63A4EAE2"/>
    <w:lvl w:ilvl="0" w:tplc="71DC5F68">
      <w:start w:val="8"/>
      <w:numFmt w:val="decimal"/>
      <w:lvlText w:val="%1."/>
      <w:lvlJc w:val="left"/>
    </w:lvl>
    <w:lvl w:ilvl="1" w:tplc="8BAA6B1A">
      <w:numFmt w:val="decimal"/>
      <w:lvlText w:val=""/>
      <w:lvlJc w:val="left"/>
    </w:lvl>
    <w:lvl w:ilvl="2" w:tplc="51EE86E2">
      <w:numFmt w:val="decimal"/>
      <w:lvlText w:val=""/>
      <w:lvlJc w:val="left"/>
    </w:lvl>
    <w:lvl w:ilvl="3" w:tplc="0A6056B8">
      <w:numFmt w:val="decimal"/>
      <w:lvlText w:val=""/>
      <w:lvlJc w:val="left"/>
    </w:lvl>
    <w:lvl w:ilvl="4" w:tplc="499C5D46">
      <w:numFmt w:val="decimal"/>
      <w:lvlText w:val=""/>
      <w:lvlJc w:val="left"/>
    </w:lvl>
    <w:lvl w:ilvl="5" w:tplc="AA46DC40">
      <w:numFmt w:val="decimal"/>
      <w:lvlText w:val=""/>
      <w:lvlJc w:val="left"/>
    </w:lvl>
    <w:lvl w:ilvl="6" w:tplc="3DA665CA">
      <w:numFmt w:val="decimal"/>
      <w:lvlText w:val=""/>
      <w:lvlJc w:val="left"/>
    </w:lvl>
    <w:lvl w:ilvl="7" w:tplc="5C06C028">
      <w:numFmt w:val="decimal"/>
      <w:lvlText w:val=""/>
      <w:lvlJc w:val="left"/>
    </w:lvl>
    <w:lvl w:ilvl="8" w:tplc="585068B0">
      <w:numFmt w:val="decimal"/>
      <w:lvlText w:val=""/>
      <w:lvlJc w:val="left"/>
    </w:lvl>
  </w:abstractNum>
  <w:abstractNum w:abstractNumId="10">
    <w:nsid w:val="000054DE"/>
    <w:multiLevelType w:val="hybridMultilevel"/>
    <w:tmpl w:val="8F8C6F16"/>
    <w:lvl w:ilvl="0" w:tplc="1E505FB8">
      <w:start w:val="13"/>
      <w:numFmt w:val="decimal"/>
      <w:lvlText w:val="%1."/>
      <w:lvlJc w:val="left"/>
    </w:lvl>
    <w:lvl w:ilvl="1" w:tplc="ABA6783E">
      <w:numFmt w:val="decimal"/>
      <w:lvlText w:val=""/>
      <w:lvlJc w:val="left"/>
    </w:lvl>
    <w:lvl w:ilvl="2" w:tplc="4BC4302A">
      <w:numFmt w:val="decimal"/>
      <w:lvlText w:val=""/>
      <w:lvlJc w:val="left"/>
    </w:lvl>
    <w:lvl w:ilvl="3" w:tplc="38C8DD4E">
      <w:numFmt w:val="decimal"/>
      <w:lvlText w:val=""/>
      <w:lvlJc w:val="left"/>
    </w:lvl>
    <w:lvl w:ilvl="4" w:tplc="851ACB42">
      <w:numFmt w:val="decimal"/>
      <w:lvlText w:val=""/>
      <w:lvlJc w:val="left"/>
    </w:lvl>
    <w:lvl w:ilvl="5" w:tplc="34AAE546">
      <w:numFmt w:val="decimal"/>
      <w:lvlText w:val=""/>
      <w:lvlJc w:val="left"/>
    </w:lvl>
    <w:lvl w:ilvl="6" w:tplc="49469860">
      <w:numFmt w:val="decimal"/>
      <w:lvlText w:val=""/>
      <w:lvlJc w:val="left"/>
    </w:lvl>
    <w:lvl w:ilvl="7" w:tplc="13EEF54A">
      <w:numFmt w:val="decimal"/>
      <w:lvlText w:val=""/>
      <w:lvlJc w:val="left"/>
    </w:lvl>
    <w:lvl w:ilvl="8" w:tplc="BBA09D7A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16"/>
    <w:rsid w:val="00003214"/>
    <w:rsid w:val="000D0ADC"/>
    <w:rsid w:val="00222E45"/>
    <w:rsid w:val="002E643B"/>
    <w:rsid w:val="004C1216"/>
    <w:rsid w:val="005B4360"/>
    <w:rsid w:val="00684375"/>
    <w:rsid w:val="00834018"/>
    <w:rsid w:val="009B3C5F"/>
    <w:rsid w:val="00AA6624"/>
    <w:rsid w:val="00AE1195"/>
    <w:rsid w:val="00D87C38"/>
    <w:rsid w:val="00E55F3F"/>
    <w:rsid w:val="00FA401C"/>
    <w:rsid w:val="00FB0BD8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C1216"/>
  </w:style>
  <w:style w:type="paragraph" w:styleId="a5">
    <w:name w:val="List Paragraph"/>
    <w:basedOn w:val="a"/>
    <w:uiPriority w:val="34"/>
    <w:qFormat/>
    <w:rsid w:val="002E64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40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0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C1216"/>
  </w:style>
  <w:style w:type="paragraph" w:styleId="a5">
    <w:name w:val="List Paragraph"/>
    <w:basedOn w:val="a"/>
    <w:uiPriority w:val="34"/>
    <w:qFormat/>
    <w:rsid w:val="002E64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40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0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10</cp:revision>
  <dcterms:created xsi:type="dcterms:W3CDTF">2020-04-25T20:25:00Z</dcterms:created>
  <dcterms:modified xsi:type="dcterms:W3CDTF">2020-05-12T19:16:00Z</dcterms:modified>
</cp:coreProperties>
</file>